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76"/>
        <w:tblOverlap w:val="never"/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362"/>
        <w:gridCol w:w="2217"/>
        <w:gridCol w:w="2467"/>
        <w:gridCol w:w="1796"/>
        <w:gridCol w:w="1658"/>
        <w:gridCol w:w="2211"/>
      </w:tblGrid>
      <w:tr w:rsidR="003356B5" w:rsidRPr="0023558E" w:rsidTr="005E3E81">
        <w:trPr>
          <w:trHeight w:val="162"/>
        </w:trPr>
        <w:tc>
          <w:tcPr>
            <w:tcW w:w="190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Prioritetno podru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</w:t>
            </w:r>
          </w:p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Ciljevi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Metode i aktivnosti za ostvarivanje ciljeva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 resursi</w:t>
            </w:r>
          </w:p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(financijski, organizacijski, ljudski)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do kojeg 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se cilj ostvariti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Nadle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osoba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Mjerljivi pokazatelji</w:t>
            </w:r>
          </w:p>
          <w:p w:rsidR="003356B5" w:rsidRPr="0023558E" w:rsidRDefault="003356B5" w:rsidP="005E3E8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ostvarivanja ciljeva</w:t>
            </w:r>
          </w:p>
        </w:tc>
      </w:tr>
      <w:tr w:rsidR="003356B5" w:rsidRPr="006D2326" w:rsidTr="005E3E81">
        <w:trPr>
          <w:cantSplit/>
          <w:trHeight w:val="5570"/>
        </w:trPr>
        <w:tc>
          <w:tcPr>
            <w:tcW w:w="1902" w:type="dxa"/>
            <w:shd w:val="clear" w:color="auto" w:fill="FFFFFF"/>
            <w:textDirection w:val="btLr"/>
          </w:tcPr>
          <w:p w:rsidR="003356B5" w:rsidRPr="006D2326" w:rsidRDefault="003356B5" w:rsidP="003356B5">
            <w:pPr>
              <w:pStyle w:val="Odlomakpopisa"/>
              <w:numPr>
                <w:ilvl w:val="0"/>
                <w:numId w:val="2"/>
              </w:numPr>
              <w:ind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D2326">
              <w:rPr>
                <w:rFonts w:asciiTheme="majorHAnsi" w:hAnsiTheme="majorHAnsi"/>
                <w:b/>
                <w:sz w:val="32"/>
                <w:szCs w:val="32"/>
              </w:rPr>
              <w:t>PLANIRANJE I</w:t>
            </w:r>
          </w:p>
          <w:p w:rsidR="003356B5" w:rsidRPr="006D2326" w:rsidRDefault="003356B5" w:rsidP="005E3E81">
            <w:pPr>
              <w:pStyle w:val="Odlomakpopisa"/>
              <w:ind w:left="473" w:right="113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D2326">
              <w:rPr>
                <w:rFonts w:asciiTheme="majorHAnsi" w:hAnsiTheme="majorHAnsi"/>
                <w:b/>
                <w:sz w:val="32"/>
                <w:szCs w:val="32"/>
              </w:rPr>
              <w:t>PROGRAMIRANJE RADA</w:t>
            </w:r>
          </w:p>
        </w:tc>
        <w:tc>
          <w:tcPr>
            <w:tcW w:w="2362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Veća uključenost učenika u izvannastavne aktivnosti i natjecanja, koja su planirana Školskim </w:t>
            </w:r>
            <w:proofErr w:type="spellStart"/>
            <w:r w:rsidRPr="006D2326">
              <w:rPr>
                <w:rFonts w:asciiTheme="majorHAnsi" w:hAnsiTheme="majorHAnsi"/>
                <w:sz w:val="18"/>
                <w:szCs w:val="18"/>
              </w:rPr>
              <w:t>kurikulom</w:t>
            </w:r>
            <w:proofErr w:type="spellEnd"/>
            <w:r w:rsidRPr="006D232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Vrednovati elemente iz Godišnjeg plana i programa rada škole.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Pravovremena predaja godišnjih operativnih planova i programa.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Upoznavanje učenika i roditelja s izvannastavnim aktivnostima i natjecanjima koje škola planira.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Realizacija će se vrednovati na temelju Izvješća o godišnjem planu i programu rada škole.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Na Nastavničkim vijećima obavijestiti nastavnike o poštivanju zadanog vremenskog roka za predaju.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Voditelji izvannastavnih aktivnosti, ustanove i udruge na području grada Slavonskog Broda, stručna služba škole.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Ravnateljica, stručna služba škole, stručna vijeća i aktivi škole.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Nastavnici Srednje medicinske škole i pedagog.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Tijekom nastavne godine 2019./2020.   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Do 31. kolovoza 2020.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Do 27. rujna 2019.</w:t>
            </w:r>
          </w:p>
        </w:tc>
        <w:tc>
          <w:tcPr>
            <w:tcW w:w="1658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Ravnateljica, voditelji izvannastavnih aktivnosti i natjecanja.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Ravnateljica, voditelji stručnih vijeća i predsjednici aktiva, Školski odbor.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Ravnateljica i pedagog.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Izvješća s provedenih aktivnosti,  objave na mrežnim i društvenim stranicama Škole, </w:t>
            </w:r>
            <w:proofErr w:type="spellStart"/>
            <w:r w:rsidRPr="006D2326">
              <w:rPr>
                <w:rFonts w:asciiTheme="majorHAnsi" w:hAnsiTheme="majorHAnsi"/>
                <w:sz w:val="18"/>
                <w:szCs w:val="18"/>
              </w:rPr>
              <w:t>fotoplakati</w:t>
            </w:r>
            <w:proofErr w:type="spellEnd"/>
            <w:r w:rsidRPr="006D2326">
              <w:rPr>
                <w:rFonts w:asciiTheme="majorHAnsi" w:hAnsiTheme="majorHAnsi"/>
                <w:sz w:val="18"/>
                <w:szCs w:val="18"/>
              </w:rPr>
              <w:t xml:space="preserve"> itd.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Prihvaćanje Izvješća o godišnjem planu i programu rada škole od strane Školskog odbora. Prilaganje dokumenta na mrežne stranice škole.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Izvješće pedagoga o predaji godišnjih operativnih planova i programa.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222F84" w:rsidRDefault="00222F84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tbl>
      <w:tblPr>
        <w:tblpPr w:leftFromText="180" w:rightFromText="180" w:vertAnchor="text" w:horzAnchor="margin" w:tblpXSpec="center" w:tblpY="287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416"/>
        <w:gridCol w:w="2268"/>
        <w:gridCol w:w="2523"/>
        <w:gridCol w:w="1837"/>
        <w:gridCol w:w="1696"/>
        <w:gridCol w:w="2261"/>
      </w:tblGrid>
      <w:tr w:rsidR="003356B5" w:rsidRPr="0023558E" w:rsidTr="003356B5">
        <w:trPr>
          <w:trHeight w:val="704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Prioritetno podru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</w:t>
            </w:r>
          </w:p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Ciljevi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Metode i aktivnosti za ostvarivanje ciljeva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 resursi</w:t>
            </w:r>
          </w:p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(financijski, organizacijski, ljudski)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do kojeg 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se cilj ostvariti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Nadle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osoba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Mjerljivi pokazatelji</w:t>
            </w:r>
          </w:p>
          <w:p w:rsidR="003356B5" w:rsidRPr="0023558E" w:rsidRDefault="003356B5" w:rsidP="003356B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ostvarivanja ciljeva</w:t>
            </w:r>
          </w:p>
        </w:tc>
      </w:tr>
      <w:tr w:rsidR="003356B5" w:rsidRPr="006D2326" w:rsidTr="003356B5">
        <w:trPr>
          <w:cantSplit/>
          <w:trHeight w:val="6227"/>
        </w:trPr>
        <w:tc>
          <w:tcPr>
            <w:tcW w:w="1945" w:type="dxa"/>
            <w:shd w:val="clear" w:color="auto" w:fill="FFFFFF"/>
            <w:textDirection w:val="btLr"/>
          </w:tcPr>
          <w:p w:rsidR="003356B5" w:rsidRDefault="003356B5" w:rsidP="003356B5">
            <w:pPr>
              <w:pStyle w:val="Odlomakpopisa"/>
              <w:ind w:left="473" w:right="11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356B5" w:rsidRPr="006D2326" w:rsidRDefault="003356B5" w:rsidP="003356B5">
            <w:pPr>
              <w:pStyle w:val="Odlomakpopisa"/>
              <w:numPr>
                <w:ilvl w:val="0"/>
                <w:numId w:val="2"/>
              </w:numPr>
              <w:ind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D2326">
              <w:rPr>
                <w:rFonts w:asciiTheme="majorHAnsi" w:hAnsiTheme="majorHAnsi"/>
                <w:b/>
                <w:sz w:val="28"/>
                <w:szCs w:val="28"/>
              </w:rPr>
              <w:t>POU</w:t>
            </w:r>
            <w:r w:rsidRPr="006D2326">
              <w:rPr>
                <w:rFonts w:asciiTheme="majorHAnsi" w:hAnsiTheme="majorHAnsi" w:cs="Arial"/>
                <w:b/>
                <w:sz w:val="28"/>
                <w:szCs w:val="28"/>
              </w:rPr>
              <w:t>ČAVANJE I PODR</w:t>
            </w:r>
            <w:r w:rsidRPr="006D2326">
              <w:rPr>
                <w:rFonts w:asciiTheme="majorHAnsi" w:hAnsiTheme="majorHAnsi" w:cs="Arial Rounded MT Bold"/>
                <w:b/>
                <w:sz w:val="28"/>
                <w:szCs w:val="28"/>
              </w:rPr>
              <w:t>Š</w:t>
            </w:r>
            <w:r w:rsidRPr="006D2326">
              <w:rPr>
                <w:rFonts w:asciiTheme="majorHAnsi" w:hAnsiTheme="majorHAnsi" w:cs="Arial"/>
                <w:b/>
                <w:sz w:val="28"/>
                <w:szCs w:val="28"/>
              </w:rPr>
              <w:t>KA UČENJU</w:t>
            </w:r>
          </w:p>
        </w:tc>
        <w:tc>
          <w:tcPr>
            <w:tcW w:w="2416" w:type="dxa"/>
            <w:shd w:val="clear" w:color="auto" w:fill="FFFFFF"/>
          </w:tcPr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Medicinari u školskom sportu - </w:t>
            </w: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Promocija školskog športa te pružanje prve pomoći ozlijeđenim natjecateljima u športskim aktivnostima.</w:t>
            </w: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Zasadi drvo ne budi panj – promicanje zaštite okoliša te društvenog i tjelesnog zdravlja učenika; osvijestiti važnost pravilnog raspolaganja financijama</w:t>
            </w: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Prije odlaska na terene, svi učenici 4.a i 5. a razreda su bili dužni položiti predmet Hitni medicinski postupci kako bi znali pružiti prvu pomoć unesrećenima. Učenici odlaze na različite lokacije izvan škole gdje sudjeluju na različitim sportskim natjecanjima.</w:t>
            </w: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Prije sadnje stabala učenici 3.a razreda s profesoricom Jadrankom Sučević dogovorili su aktivnost te prikupili potrebna sredstva te kupili sadnice</w:t>
            </w:r>
          </w:p>
        </w:tc>
        <w:tc>
          <w:tcPr>
            <w:tcW w:w="2523" w:type="dxa"/>
            <w:shd w:val="clear" w:color="auto" w:fill="FFFFFF"/>
          </w:tcPr>
          <w:p w:rsidR="003356B5" w:rsidRPr="006D2326" w:rsidRDefault="003356B5" w:rsidP="003356B5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Aktivnosti će provoditi članovi stručnog vijeća strukovnih učitelja Srednje medicinske škole Slavonski Brod u suradnji s učenicima. Sav potreban materijal i opremu osigurao je Hrvatski školski športski savez.</w:t>
            </w: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Aktivnost provode učenici 3.a razreda u sklopu izvannastavne aktivnosti pod vodstvom profesorice Jadranke Sučević. Financijsku potporu osigurali su sami učenici skupljajući plastične boce te su od sakupljenog novca kupili sadnice. </w:t>
            </w:r>
          </w:p>
        </w:tc>
        <w:tc>
          <w:tcPr>
            <w:tcW w:w="1837" w:type="dxa"/>
            <w:shd w:val="clear" w:color="auto" w:fill="FFFFFF"/>
          </w:tcPr>
          <w:p w:rsidR="003356B5" w:rsidRPr="006D2326" w:rsidRDefault="003356B5" w:rsidP="003356B5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Ostvarenje cilja je planirano za kraj travnja</w:t>
            </w: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(Državno natjecanje u Poreču, travanj 2020.)</w:t>
            </w: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Listopad 2019.godine</w:t>
            </w:r>
          </w:p>
        </w:tc>
        <w:tc>
          <w:tcPr>
            <w:tcW w:w="1696" w:type="dxa"/>
            <w:shd w:val="clear" w:color="auto" w:fill="FFFFFF"/>
          </w:tcPr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Hrvatski školski športski savez</w:t>
            </w: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izvannastavna grupa - Održivi razvoj Srednje medicinske škole, Slavonski Brod</w:t>
            </w:r>
          </w:p>
        </w:tc>
        <w:tc>
          <w:tcPr>
            <w:tcW w:w="2261" w:type="dxa"/>
            <w:shd w:val="clear" w:color="auto" w:fill="FFFFFF"/>
          </w:tcPr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3356B5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color w:val="000000"/>
                <w:sz w:val="18"/>
                <w:szCs w:val="18"/>
              </w:rPr>
              <w:t>Sudjelovanje na županijskom natjecanju srednjih škola u košarci-mladići; sudjelovanje na državnom natjecanju u Poreču.</w:t>
            </w:r>
          </w:p>
          <w:p w:rsidR="003356B5" w:rsidRPr="006D2326" w:rsidRDefault="003356B5" w:rsidP="003356B5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color w:val="000000"/>
                <w:sz w:val="18"/>
                <w:szCs w:val="18"/>
              </w:rPr>
              <w:t>Izvješće za provedenu aktivnost.</w:t>
            </w:r>
          </w:p>
          <w:p w:rsidR="003356B5" w:rsidRPr="006D2326" w:rsidRDefault="003356B5" w:rsidP="003356B5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356B5" w:rsidRPr="006D2326" w:rsidRDefault="003356B5" w:rsidP="003356B5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356B5" w:rsidRPr="006D2326" w:rsidRDefault="003356B5" w:rsidP="003356B5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356B5" w:rsidRPr="006D2326" w:rsidRDefault="003356B5" w:rsidP="003356B5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356B5" w:rsidRPr="006D2326" w:rsidRDefault="003356B5" w:rsidP="003356B5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356B5" w:rsidRPr="006D2326" w:rsidRDefault="003356B5" w:rsidP="003356B5">
            <w:pPr>
              <w:shd w:val="clear" w:color="auto" w:fill="FFFFFF"/>
              <w:textAlignment w:val="baseline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Zasađena stabla </w:t>
            </w:r>
          </w:p>
        </w:tc>
      </w:tr>
    </w:tbl>
    <w:p w:rsidR="003356B5" w:rsidRDefault="003356B5" w:rsidP="003356B5"/>
    <w:p w:rsidR="003356B5" w:rsidRDefault="003356B5" w:rsidP="003356B5"/>
    <w:p w:rsidR="003356B5" w:rsidRDefault="003356B5" w:rsidP="003356B5"/>
    <w:p w:rsidR="003356B5" w:rsidRPr="003356B5" w:rsidRDefault="003356B5" w:rsidP="003356B5"/>
    <w:p w:rsidR="003356B5" w:rsidRPr="003356B5" w:rsidRDefault="003356B5" w:rsidP="003356B5"/>
    <w:p w:rsidR="003356B5" w:rsidRPr="003356B5" w:rsidRDefault="003356B5" w:rsidP="003356B5"/>
    <w:p w:rsidR="003356B5" w:rsidRPr="003356B5" w:rsidRDefault="003356B5" w:rsidP="003356B5"/>
    <w:p w:rsidR="003356B5" w:rsidRPr="003356B5" w:rsidRDefault="003356B5" w:rsidP="003356B5"/>
    <w:p w:rsidR="003356B5" w:rsidRPr="003356B5" w:rsidRDefault="003356B5" w:rsidP="003356B5"/>
    <w:p w:rsidR="003356B5" w:rsidRPr="003356B5" w:rsidRDefault="003356B5" w:rsidP="003356B5"/>
    <w:p w:rsidR="003356B5" w:rsidRDefault="003356B5" w:rsidP="003356B5"/>
    <w:tbl>
      <w:tblPr>
        <w:tblpPr w:leftFromText="180" w:rightFromText="180" w:vertAnchor="text" w:horzAnchor="margin" w:tblpXSpec="center" w:tblpY="-215"/>
        <w:tblOverlap w:val="never"/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51"/>
        <w:gridCol w:w="2835"/>
        <w:gridCol w:w="2651"/>
        <w:gridCol w:w="1896"/>
        <w:gridCol w:w="1751"/>
        <w:gridCol w:w="2334"/>
      </w:tblGrid>
      <w:tr w:rsidR="003356B5" w:rsidRPr="006D2326" w:rsidTr="003356B5">
        <w:trPr>
          <w:cantSplit/>
          <w:trHeight w:val="6086"/>
        </w:trPr>
        <w:tc>
          <w:tcPr>
            <w:tcW w:w="1951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Posjet udruzi slijepih – promicanje tolerancije različitosti te </w:t>
            </w:r>
            <w:proofErr w:type="spellStart"/>
            <w:r w:rsidRPr="006D2326">
              <w:rPr>
                <w:rFonts w:asciiTheme="majorHAnsi" w:hAnsiTheme="majorHAnsi"/>
                <w:sz w:val="18"/>
                <w:szCs w:val="18"/>
              </w:rPr>
              <w:t>inkluzije</w:t>
            </w:r>
            <w:proofErr w:type="spellEnd"/>
            <w:r w:rsidRPr="006D2326">
              <w:rPr>
                <w:rFonts w:asciiTheme="majorHAnsi" w:hAnsiTheme="majorHAnsi"/>
                <w:sz w:val="18"/>
                <w:szCs w:val="18"/>
              </w:rPr>
              <w:t xml:space="preserve"> slijepih i slabovidnih osoba u društvo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Financijsko opismenjavanje srednjoškolaca Slavonije i Baranje – promicanje svijesti o osobnim financijama i poduzetništvu</w:t>
            </w:r>
          </w:p>
        </w:tc>
        <w:tc>
          <w:tcPr>
            <w:tcW w:w="2835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Učenici 2.d razreda su posjetili Udrugu slijepih u Slavonskom Brodu. Slušali su predavanje o </w:t>
            </w:r>
            <w:proofErr w:type="spellStart"/>
            <w:r w:rsidRPr="006D2326">
              <w:rPr>
                <w:rFonts w:asciiTheme="majorHAnsi" w:hAnsiTheme="majorHAnsi"/>
                <w:sz w:val="18"/>
                <w:szCs w:val="18"/>
              </w:rPr>
              <w:t>Braillovom</w:t>
            </w:r>
            <w:proofErr w:type="spellEnd"/>
            <w:r w:rsidRPr="006D2326">
              <w:rPr>
                <w:rFonts w:asciiTheme="majorHAnsi" w:hAnsiTheme="majorHAnsi"/>
                <w:sz w:val="18"/>
                <w:szCs w:val="18"/>
              </w:rPr>
              <w:t xml:space="preserve"> pismu te su i sami pokušali čitati. Također učenici sudjeluju u raspravama o bijelom štapu i drugim simbolima slijepih i slabovidnih osoba te se različitim aktivnostima, s povezom na očima, poistovjetili s problematikom o kojoj su slušali. 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Udruga Financijski impuls provodi interaktivnu radionicu u kojoj sudjeluju </w:t>
            </w:r>
            <w:r>
              <w:rPr>
                <w:rFonts w:asciiTheme="majorHAnsi" w:hAnsiTheme="majorHAnsi"/>
                <w:sz w:val="18"/>
                <w:szCs w:val="18"/>
              </w:rPr>
              <w:t>učenici završnih razreda</w:t>
            </w:r>
            <w:r w:rsidRPr="006D2326">
              <w:rPr>
                <w:rFonts w:asciiTheme="majorHAnsi" w:hAnsiTheme="majorHAnsi"/>
                <w:sz w:val="18"/>
                <w:szCs w:val="18"/>
              </w:rPr>
              <w:t>. Učenici slušaju predavanja i sudjeluju u diskusijama o štednji, ulaganjima, kamatnim stopama i sličnim pojmovima vezanim uz osobne financije.</w:t>
            </w:r>
          </w:p>
        </w:tc>
        <w:tc>
          <w:tcPr>
            <w:tcW w:w="2651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Aktivnost provode učenici 2.d razreda pod vodstvom nastavnica Blaženke Majić i Jasmine </w:t>
            </w:r>
            <w:proofErr w:type="spellStart"/>
            <w:r w:rsidRPr="006D2326">
              <w:rPr>
                <w:rFonts w:asciiTheme="majorHAnsi" w:hAnsiTheme="majorHAnsi"/>
                <w:sz w:val="18"/>
                <w:szCs w:val="18"/>
              </w:rPr>
              <w:t>Cvančić</w:t>
            </w:r>
            <w:proofErr w:type="spellEnd"/>
            <w:r w:rsidRPr="006D2326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Aktivnost provodi udruga Financijski impuls koja djeluje pri Ekonomskom fakultetu u Osijeku. </w:t>
            </w:r>
          </w:p>
        </w:tc>
        <w:tc>
          <w:tcPr>
            <w:tcW w:w="1896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5.ožujka 2019.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Veljača 2020.</w:t>
            </w:r>
          </w:p>
        </w:tc>
        <w:tc>
          <w:tcPr>
            <w:tcW w:w="1751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Udruga slijepih i slabovidnih osoba u Slavonskom Brodu,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Nastavnice Blaženka Majić i Jasmina </w:t>
            </w:r>
            <w:proofErr w:type="spellStart"/>
            <w:r w:rsidRPr="006D2326">
              <w:rPr>
                <w:rFonts w:asciiTheme="majorHAnsi" w:hAnsiTheme="majorHAnsi"/>
                <w:sz w:val="18"/>
                <w:szCs w:val="18"/>
              </w:rPr>
              <w:t>Cvančić</w:t>
            </w:r>
            <w:proofErr w:type="spellEnd"/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Udruga Financijski impuls</w:t>
            </w: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FFFFFF"/>
          </w:tcPr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color w:val="000000"/>
                <w:sz w:val="18"/>
                <w:szCs w:val="18"/>
              </w:rPr>
              <w:t>Druženje s članovima udruge</w:t>
            </w: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3356B5" w:rsidRPr="006D2326" w:rsidRDefault="003356B5" w:rsidP="005E3E81">
            <w:pPr>
              <w:shd w:val="clear" w:color="auto" w:fill="FFFFFF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Kreativne interaktivne radionice</w:t>
            </w:r>
          </w:p>
        </w:tc>
      </w:tr>
    </w:tbl>
    <w:p w:rsidR="003356B5" w:rsidRDefault="003356B5" w:rsidP="003356B5"/>
    <w:p w:rsidR="002D5212" w:rsidRDefault="002D5212" w:rsidP="003356B5"/>
    <w:p w:rsidR="002D5212" w:rsidRDefault="002D5212" w:rsidP="003356B5"/>
    <w:p w:rsidR="002D5212" w:rsidRDefault="002D5212" w:rsidP="003356B5"/>
    <w:p w:rsidR="002D5212" w:rsidRDefault="002D5212" w:rsidP="003356B5"/>
    <w:p w:rsidR="002D5212" w:rsidRDefault="002D5212" w:rsidP="003356B5"/>
    <w:tbl>
      <w:tblPr>
        <w:tblpPr w:leftFromText="180" w:rightFromText="180" w:vertAnchor="text" w:horzAnchor="page" w:tblpX="1531" w:tblpY="242"/>
        <w:tblW w:w="14952" w:type="dxa"/>
        <w:tblLook w:val="01E0" w:firstRow="1" w:lastRow="1" w:firstColumn="1" w:lastColumn="1" w:noHBand="0" w:noVBand="0"/>
      </w:tblPr>
      <w:tblGrid>
        <w:gridCol w:w="1942"/>
        <w:gridCol w:w="2366"/>
        <w:gridCol w:w="2316"/>
        <w:gridCol w:w="2519"/>
        <w:gridCol w:w="1834"/>
        <w:gridCol w:w="1695"/>
        <w:gridCol w:w="2280"/>
      </w:tblGrid>
      <w:tr w:rsidR="002D5212" w:rsidRPr="0023558E" w:rsidTr="002D5212">
        <w:trPr>
          <w:trHeight w:val="21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Prioritetno podru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</w:t>
            </w: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Ciljevi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Metode i aktivnosti za ostvarivanje ciljeva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 resursi</w:t>
            </w: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(financijski, organizacijski, ljudski)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do kojeg 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se cilj ostvariti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Nadle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osoba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Mjerljivi pokazatelji</w:t>
            </w: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ostvarivanja ciljeva</w:t>
            </w:r>
          </w:p>
        </w:tc>
      </w:tr>
      <w:tr w:rsidR="002D5212" w:rsidRPr="006D2326" w:rsidTr="002D5212">
        <w:trPr>
          <w:cantSplit/>
          <w:trHeight w:hRule="exact" w:val="653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D5212" w:rsidRPr="002D5212" w:rsidRDefault="002D5212" w:rsidP="002D5212">
            <w:pPr>
              <w:pStyle w:val="Odlomakpopisa"/>
              <w:numPr>
                <w:ilvl w:val="0"/>
                <w:numId w:val="2"/>
              </w:numPr>
              <w:ind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5212">
              <w:rPr>
                <w:rFonts w:asciiTheme="majorHAnsi" w:hAnsiTheme="majorHAnsi"/>
                <w:b/>
                <w:sz w:val="28"/>
                <w:szCs w:val="28"/>
              </w:rPr>
              <w:t>POSTIGNU</w:t>
            </w:r>
            <w:r w:rsidRPr="002D5212">
              <w:rPr>
                <w:rFonts w:asciiTheme="majorHAnsi" w:hAnsiTheme="majorHAnsi" w:cs="Arial"/>
                <w:b/>
                <w:sz w:val="28"/>
                <w:szCs w:val="28"/>
              </w:rPr>
              <w:t>ĆA UČENIKA I ISHODI UČENJA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6D2326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1. Ostvarivanje boljih rezultata na državnoj maturi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2. Poboljšati unutarnje praćenje  i ocjenjivanje odgojno- obrazovnih postignuća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3. Povećati broj učenika koji sudjeluju u izvannastavnim aktivnostima i/ili natjecanjima i smotrama radova učenika na više od 15% od ukupnoga broja učenika u školi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6D2326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Dodatni rad s učenicima 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- suradnja s roditeljima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_DdeLink__376_2875720279"/>
            <w:r w:rsidRPr="006D2326">
              <w:rPr>
                <w:rFonts w:asciiTheme="majorHAnsi" w:hAnsiTheme="majorHAnsi"/>
                <w:sz w:val="18"/>
                <w:szCs w:val="18"/>
              </w:rPr>
              <w:t>- međusobna suradnja nastavnika</w:t>
            </w:r>
            <w:bookmarkEnd w:id="0"/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- suradnja s ispitnim ko</w:t>
            </w: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Pr="006D2326">
              <w:rPr>
                <w:rFonts w:asciiTheme="majorHAnsi" w:hAnsiTheme="majorHAnsi"/>
                <w:sz w:val="18"/>
                <w:szCs w:val="18"/>
              </w:rPr>
              <w:t>rdinatorom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Dostupnost elemenata i kriterija ocjenjivanja svih nastavnih predmeta na web stranici škole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Dodatni rad s učenicima (motivacija za sudjelovanje) 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- suradnja s roditeljima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- međusobna suradnja nastavnika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Nagrađivanje najboljih učenika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6D2326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 Nastavničko vijeće, Razredna vijeća, Vijeće učenika, administrativno-tehničko osoblje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Administrator školske web stranice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Stručna vijeća predmetnih nastavnika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Trošak nagrada za učenike sa najboljim postignućima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6D2326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Do kraja nastavne godine 2019./2020.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Do kraja nastavne godine 2019./2020.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Do kraja nastavne godine 2020./2021.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6D2326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Ravnateljica, razrednici, predmetni nastavnici, ispitni ko</w:t>
            </w: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Pr="006D2326">
              <w:rPr>
                <w:rFonts w:asciiTheme="majorHAnsi" w:hAnsiTheme="majorHAnsi"/>
                <w:sz w:val="18"/>
                <w:szCs w:val="18"/>
              </w:rPr>
              <w:t>rdinator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Ravnateljica, predmetni nastavnici, administrator web stranice škole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Ravnateljica, voditelji izvannastavnih aktivnosti i mentori učenika na natjecanjima i smotrama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Rezultati učenika na državnoj maturi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color w:val="000000"/>
                <w:sz w:val="18"/>
                <w:szCs w:val="18"/>
              </w:rPr>
              <w:t>Objavljivanje elemenata i kriterija ocjenjivanja na web stranici škole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color w:val="000000"/>
                <w:sz w:val="18"/>
                <w:szCs w:val="18"/>
              </w:rPr>
              <w:t>Broj sudionika u izvannastavnim aktivnostima i natjecanjima i smotrama radova</w:t>
            </w:r>
          </w:p>
        </w:tc>
      </w:tr>
    </w:tbl>
    <w:p w:rsidR="002D5212" w:rsidRDefault="002D5212" w:rsidP="002D5212">
      <w:pPr>
        <w:rPr>
          <w:rFonts w:asciiTheme="majorHAnsi" w:hAnsiTheme="maj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5212" w:rsidRDefault="002D5212" w:rsidP="002D5212"/>
    <w:p w:rsidR="002D5212" w:rsidRPr="002D5212" w:rsidRDefault="002D5212" w:rsidP="002D5212"/>
    <w:tbl>
      <w:tblPr>
        <w:tblpPr w:leftFromText="180" w:rightFromText="180" w:vertAnchor="text" w:horzAnchor="margin" w:tblpXSpec="center" w:tblpY="807"/>
        <w:tblW w:w="14952" w:type="dxa"/>
        <w:tblLook w:val="01E0" w:firstRow="1" w:lastRow="1" w:firstColumn="1" w:lastColumn="1" w:noHBand="0" w:noVBand="0"/>
      </w:tblPr>
      <w:tblGrid>
        <w:gridCol w:w="1942"/>
        <w:gridCol w:w="2366"/>
        <w:gridCol w:w="2316"/>
        <w:gridCol w:w="2519"/>
        <w:gridCol w:w="1834"/>
        <w:gridCol w:w="1695"/>
        <w:gridCol w:w="2280"/>
      </w:tblGrid>
      <w:tr w:rsidR="002D5212" w:rsidRPr="0023558E" w:rsidTr="002D5212">
        <w:trPr>
          <w:trHeight w:val="21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5212" w:rsidRPr="0023558E" w:rsidRDefault="002D5212" w:rsidP="002D5212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Prioritetno podru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</w:t>
            </w: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Ciljevi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Metode i aktivnosti za ostvarivanje ciljeva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 resursi</w:t>
            </w: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(financijski, organizacijski, ljudski)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do kojeg 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se cilj ostvariti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Nadle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osoba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Mjerljivi pokazatelji</w:t>
            </w: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ostvarivanja ciljeva</w:t>
            </w:r>
          </w:p>
        </w:tc>
      </w:tr>
      <w:tr w:rsidR="002D5212" w:rsidRPr="006D2326" w:rsidTr="002D5212">
        <w:trPr>
          <w:cantSplit/>
          <w:trHeight w:hRule="exact" w:val="653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D5212" w:rsidRPr="00360CC7" w:rsidRDefault="002D5212" w:rsidP="002D5212">
            <w:pPr>
              <w:pStyle w:val="Odlomakpopisa"/>
              <w:numPr>
                <w:ilvl w:val="0"/>
                <w:numId w:val="3"/>
              </w:numPr>
              <w:ind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60CC7">
              <w:rPr>
                <w:rFonts w:asciiTheme="majorHAnsi" w:hAnsiTheme="majorHAnsi"/>
                <w:b/>
                <w:sz w:val="28"/>
                <w:szCs w:val="28"/>
              </w:rPr>
              <w:t>MATERIJALNI UVJETI I LJUDSKI POTENCIJALI – POTENCIJALNI RAZVOJ I RAZVOJ ZAPOSLENIKA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6D2326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Profesionalni razvoj djelatnika primjenom i korištenjem </w:t>
            </w:r>
            <w:proofErr w:type="spellStart"/>
            <w:r w:rsidRPr="006D2326">
              <w:rPr>
                <w:rFonts w:asciiTheme="majorHAnsi" w:hAnsiTheme="majorHAnsi"/>
                <w:sz w:val="18"/>
                <w:szCs w:val="18"/>
              </w:rPr>
              <w:t>loomena</w:t>
            </w:r>
            <w:proofErr w:type="spellEnd"/>
            <w:r w:rsidRPr="006D232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6D2326">
              <w:rPr>
                <w:rFonts w:asciiTheme="majorHAnsi" w:hAnsiTheme="majorHAnsi"/>
                <w:sz w:val="18"/>
                <w:szCs w:val="18"/>
              </w:rPr>
              <w:t>webinara</w:t>
            </w:r>
            <w:proofErr w:type="spellEnd"/>
            <w:r w:rsidRPr="006D2326">
              <w:rPr>
                <w:rFonts w:asciiTheme="majorHAnsi" w:hAnsiTheme="majorHAnsi"/>
                <w:sz w:val="18"/>
                <w:szCs w:val="18"/>
              </w:rPr>
              <w:t xml:space="preserve">, pojedinačnog i organiziranog usavršavanja iz područja struke 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Unaprjeđivanje suradnje s drugim ustanovama za strukovno obrazovanje 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Energetska obnova Srednje medicinske škole.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6D2326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Prijave i sudjelovanje na stručnim usavršavanjima. Edukacije i radionice za djelatnike Srednje medicinske škole.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Prikupljanje informacija o trenutačnim i budućim potrebama partnera.  Održavanje redovitih sastanaka s vanjskim suradnicima 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>Javni poziv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6D2326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Ljudski, organizacijski i financijski resursi. 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Ljudski, organizacijski i financijski resursi. 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6D2326">
              <w:rPr>
                <w:rFonts w:asciiTheme="majorHAnsi" w:hAnsiTheme="majorHAnsi"/>
                <w:sz w:val="18"/>
                <w:szCs w:val="18"/>
              </w:rPr>
              <w:t xml:space="preserve">Ljudski, organizacijski i financijski resursi. 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360CC7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 xml:space="preserve">Ostvarenje cilja  planirano je do kraja tekuće školske godine 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>( 31.08.2020.)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 xml:space="preserve">Ostvarenje cilja  planirano je do kraja tekuće školske godine 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>( 31.08.2020.)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>Ostvarenje cilja  planirano je do kraja 2023. godine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360CC7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  <w:vertAlign w:val="subscript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>Ravnateljica Srednje medicinske škole Slavonski Brod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>Ravnateljica Srednje medicinske škole Slavonski Brod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>Ravnateljica Srednje medicinske škole Slavonski Brod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  <w:vertAlign w:val="subscript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  <w:vertAlign w:val="subscript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  <w:vertAlign w:val="subscrip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>Izvješće o provedenim aktivnostima.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>Izvješće o provedenim aktivnostima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360CC7">
              <w:rPr>
                <w:rFonts w:asciiTheme="majorHAnsi" w:hAnsiTheme="majorHAnsi"/>
                <w:sz w:val="18"/>
                <w:szCs w:val="18"/>
              </w:rPr>
              <w:t>Izvješće o provedenim aktivnostima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:rsidR="002D5212" w:rsidRPr="002D5212" w:rsidRDefault="002D5212" w:rsidP="002D5212"/>
    <w:p w:rsidR="002D5212" w:rsidRPr="002D5212" w:rsidRDefault="002D5212" w:rsidP="002D5212"/>
    <w:p w:rsidR="002D5212" w:rsidRPr="002D5212" w:rsidRDefault="002D5212" w:rsidP="002D5212"/>
    <w:p w:rsidR="002D5212" w:rsidRDefault="002D5212" w:rsidP="002D5212"/>
    <w:tbl>
      <w:tblPr>
        <w:tblpPr w:leftFromText="180" w:rightFromText="180" w:vertAnchor="text" w:horzAnchor="margin" w:tblpXSpec="center" w:tblpY="353"/>
        <w:tblW w:w="14952" w:type="dxa"/>
        <w:tblLook w:val="01E0" w:firstRow="1" w:lastRow="1" w:firstColumn="1" w:lastColumn="1" w:noHBand="0" w:noVBand="0"/>
      </w:tblPr>
      <w:tblGrid>
        <w:gridCol w:w="1942"/>
        <w:gridCol w:w="2366"/>
        <w:gridCol w:w="2316"/>
        <w:gridCol w:w="2519"/>
        <w:gridCol w:w="1834"/>
        <w:gridCol w:w="1695"/>
        <w:gridCol w:w="2280"/>
      </w:tblGrid>
      <w:tr w:rsidR="002D5212" w:rsidRPr="0023558E" w:rsidTr="002D5212">
        <w:trPr>
          <w:trHeight w:val="21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Prioritetno podru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</w:t>
            </w: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Ciljevi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Metode i aktivnosti za ostvarivanje ciljeva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 resursi</w:t>
            </w: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(financijski, organizacijski, ljudski)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do kojeg 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se cilj ostvariti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Nadle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osoba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Mjerljivi pokazatelji</w:t>
            </w:r>
          </w:p>
          <w:p w:rsidR="002D5212" w:rsidRPr="0023558E" w:rsidRDefault="002D5212" w:rsidP="002D521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ostvarivanja ciljeva</w:t>
            </w:r>
          </w:p>
        </w:tc>
      </w:tr>
      <w:tr w:rsidR="002D5212" w:rsidRPr="00A806BF" w:rsidTr="002D5212">
        <w:trPr>
          <w:cantSplit/>
          <w:trHeight w:hRule="exact" w:val="681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D5212" w:rsidRPr="002D5212" w:rsidRDefault="002D5212" w:rsidP="002D5212">
            <w:pPr>
              <w:pStyle w:val="Odlomakpopisa"/>
              <w:numPr>
                <w:ilvl w:val="0"/>
                <w:numId w:val="3"/>
              </w:numPr>
              <w:ind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2D5212">
              <w:rPr>
                <w:rFonts w:asciiTheme="majorHAnsi" w:hAnsiTheme="majorHAnsi"/>
                <w:b/>
                <w:sz w:val="28"/>
                <w:szCs w:val="28"/>
              </w:rPr>
              <w:t>SURADNJA UNUTAR USTANOVE ZA STRUKOVNO OBRAZOVANJE  - SURADNJA S OSTALIM DIONICIMA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A806BF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 xml:space="preserve">Suradnja sa Medicinskom školom Osijek i Medicinskom školom Šibenik u </w:t>
            </w:r>
            <w:proofErr w:type="spellStart"/>
            <w:r w:rsidRPr="00A806BF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A806BF">
              <w:rPr>
                <w:rFonts w:asciiTheme="majorHAnsi" w:hAnsiTheme="majorHAnsi"/>
                <w:sz w:val="18"/>
                <w:szCs w:val="18"/>
              </w:rPr>
              <w:t xml:space="preserve"> + projektu „</w:t>
            </w:r>
            <w:proofErr w:type="spellStart"/>
            <w:r w:rsidRPr="00A806BF">
              <w:rPr>
                <w:rFonts w:asciiTheme="majorHAnsi" w:hAnsiTheme="majorHAnsi"/>
                <w:sz w:val="18"/>
                <w:szCs w:val="18"/>
              </w:rPr>
              <w:t>Exellence</w:t>
            </w:r>
            <w:proofErr w:type="spellEnd"/>
            <w:r w:rsidRPr="00A806B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806BF">
              <w:rPr>
                <w:rFonts w:asciiTheme="majorHAnsi" w:hAnsiTheme="majorHAnsi"/>
                <w:sz w:val="18"/>
                <w:szCs w:val="18"/>
              </w:rPr>
              <w:t>every</w:t>
            </w:r>
            <w:proofErr w:type="spellEnd"/>
            <w:r w:rsidRPr="00A806B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806BF">
              <w:rPr>
                <w:rFonts w:asciiTheme="majorHAnsi" w:hAnsiTheme="majorHAnsi"/>
                <w:sz w:val="18"/>
                <w:szCs w:val="18"/>
              </w:rPr>
              <w:t>patient</w:t>
            </w:r>
            <w:proofErr w:type="spellEnd"/>
            <w:r w:rsidRPr="00A806B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806BF">
              <w:rPr>
                <w:rFonts w:asciiTheme="majorHAnsi" w:hAnsiTheme="majorHAnsi"/>
                <w:sz w:val="18"/>
                <w:szCs w:val="18"/>
              </w:rPr>
              <w:t>every</w:t>
            </w:r>
            <w:proofErr w:type="spellEnd"/>
            <w:r w:rsidRPr="00A806BF">
              <w:rPr>
                <w:rFonts w:asciiTheme="majorHAnsi" w:hAnsiTheme="majorHAnsi"/>
                <w:sz w:val="18"/>
                <w:szCs w:val="18"/>
              </w:rPr>
              <w:t xml:space="preserve"> time“.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Suradnja Srednje medicinske škole sa Dječjim vrtićem Ivana Brlić Mažuranić u sklopu Kliničkih vježbi iz nastavnog predmeta Zdravstvena njega zdravog djeteta i adolescenta.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Suradnja Srednje medicinske škole sa Prirodoslovnom školom Vladimira Preloga Zagreb.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A806BF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Učenici 3., 4. i 5. razreda smjera medicinska sestra/ tehničar opće njege te fizioterapeutski tehničari u sklopu projekta odlaze u Sloveniju i Portugal na stručnu praksu. Prije odlaska učenici imaju stručne, jezične i kulturološke pripreme.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Potpisivanje ugovora Srednje medicinske škole i Dječjeg vrtića Ivana Brlić Mažuranić, realizacija vježbi u vrtićima.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Promicanje međusobne suradnje.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6D2326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EU fondovi/mobilnost učenika i nastavnika Srednje medicinske škole Slavonski Brod, Medicinska škola Osijek i Medicinska škola Šibenik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Financijski i ljudski resursi.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Financijski i ljudski resursi.</w:t>
            </w:r>
          </w:p>
          <w:p w:rsidR="002D5212" w:rsidRPr="006D2326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360CC7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 xml:space="preserve">Ostvarenje cilja  planirano je do kraja tekuće školske godine 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( 31.08.2020.)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Ostvarenje cilja  planirano je do 29.02.2020.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Ostvarenje cilja  planirano je do kraja tekuće nastavne godine.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Default="002D5212" w:rsidP="002D5212">
            <w:pPr>
              <w:rPr>
                <w:rFonts w:asciiTheme="majorHAnsi" w:hAnsiTheme="majorHAnsi"/>
                <w:color w:val="0000FF"/>
                <w:sz w:val="18"/>
                <w:szCs w:val="18"/>
                <w:vertAlign w:val="subscript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Ravnateljica Srednje medicinske škole Slavonski Brod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Ravnateljica Srednje medicinske škole Slavonski Brod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Ravnateljica Srednje medicinske škole Slavonski Brod</w:t>
            </w:r>
          </w:p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  <w:vertAlign w:val="subscrip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212" w:rsidRPr="00360CC7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Završno izvješće o provedenom projektu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Izvješće Stručnog vijeća medicinskih sestara/tehničara opće njege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Izvješće pedagoga škole o provedenim aktivnostima škole.</w:t>
            </w:r>
          </w:p>
          <w:p w:rsidR="002D5212" w:rsidRPr="00A806BF" w:rsidRDefault="002D5212" w:rsidP="002D52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D5212" w:rsidRDefault="002D5212" w:rsidP="002D5212">
      <w:pPr>
        <w:ind w:firstLine="708"/>
      </w:pPr>
    </w:p>
    <w:p w:rsidR="002D5212" w:rsidRDefault="002D5212" w:rsidP="002D5212">
      <w:pPr>
        <w:ind w:firstLine="708"/>
      </w:pPr>
    </w:p>
    <w:p w:rsidR="002D5212" w:rsidRDefault="002D5212" w:rsidP="002D5212">
      <w:pPr>
        <w:ind w:firstLine="708"/>
      </w:pPr>
    </w:p>
    <w:p w:rsidR="002D5212" w:rsidRDefault="002D5212" w:rsidP="002D5212">
      <w:pPr>
        <w:ind w:firstLine="708"/>
      </w:pPr>
    </w:p>
    <w:p w:rsidR="002D5212" w:rsidRDefault="002D5212" w:rsidP="002D5212">
      <w:pPr>
        <w:ind w:firstLine="708"/>
      </w:pPr>
    </w:p>
    <w:p w:rsidR="002D5212" w:rsidRDefault="002D5212" w:rsidP="002E39AC"/>
    <w:tbl>
      <w:tblPr>
        <w:tblpPr w:leftFromText="180" w:rightFromText="180" w:vertAnchor="text" w:horzAnchor="margin" w:tblpXSpec="center" w:tblpY="308"/>
        <w:tblW w:w="14952" w:type="dxa"/>
        <w:tblLook w:val="01E0" w:firstRow="1" w:lastRow="1" w:firstColumn="1" w:lastColumn="1" w:noHBand="0" w:noVBand="0"/>
      </w:tblPr>
      <w:tblGrid>
        <w:gridCol w:w="1942"/>
        <w:gridCol w:w="2366"/>
        <w:gridCol w:w="2316"/>
        <w:gridCol w:w="2519"/>
        <w:gridCol w:w="1834"/>
        <w:gridCol w:w="1695"/>
        <w:gridCol w:w="2280"/>
      </w:tblGrid>
      <w:tr w:rsidR="002E39AC" w:rsidRPr="00A806BF" w:rsidTr="002E39AC">
        <w:trPr>
          <w:cantSplit/>
          <w:trHeight w:hRule="exact" w:val="610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E39AC" w:rsidRPr="00360CC7" w:rsidRDefault="002E39AC" w:rsidP="002E39AC">
            <w:pPr>
              <w:pStyle w:val="Odlomakpopisa"/>
              <w:ind w:left="473" w:right="11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A806BF" w:rsidRDefault="002E39AC" w:rsidP="002E39AC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 xml:space="preserve">Promoviranje i podrška radnika i polaznika Srednje medicinske škole od strane Školskog odbora. 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 xml:space="preserve">Opremanje i evaluacija djelatnika u sklopu projekta e-Škole. 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Izrada nove web stranice škole.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A806BF" w:rsidRDefault="002E39AC" w:rsidP="002E39AC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Rješavanje trenutnih i budućih potreba Srednje medicinske škole.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Radionice i edukacije za djelatnike škole.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Digitalizacija i promicanje škole.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6D2326" w:rsidRDefault="002E39AC" w:rsidP="002E39AC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E39AC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sz w:val="18"/>
                <w:szCs w:val="18"/>
              </w:rPr>
            </w:pPr>
            <w:r w:rsidRPr="00A806BF">
              <w:rPr>
                <w:sz w:val="18"/>
                <w:szCs w:val="18"/>
              </w:rPr>
              <w:t>Ljudski resursi.</w:t>
            </w:r>
          </w:p>
          <w:p w:rsidR="002E39AC" w:rsidRPr="00A806BF" w:rsidRDefault="002E39AC" w:rsidP="002E39AC">
            <w:pPr>
              <w:rPr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sz w:val="18"/>
                <w:szCs w:val="18"/>
              </w:rPr>
            </w:pPr>
            <w:r w:rsidRPr="00A806BF">
              <w:rPr>
                <w:sz w:val="18"/>
                <w:szCs w:val="18"/>
              </w:rPr>
              <w:t>Ljudski resursi.</w:t>
            </w:r>
          </w:p>
          <w:p w:rsidR="002E39AC" w:rsidRPr="00A806BF" w:rsidRDefault="002E39AC" w:rsidP="002E39AC">
            <w:pPr>
              <w:rPr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sz w:val="18"/>
                <w:szCs w:val="18"/>
              </w:rPr>
            </w:pPr>
          </w:p>
          <w:p w:rsidR="002E39AC" w:rsidRDefault="002E39AC" w:rsidP="002E39AC">
            <w:pPr>
              <w:rPr>
                <w:sz w:val="18"/>
                <w:szCs w:val="18"/>
              </w:rPr>
            </w:pPr>
          </w:p>
          <w:p w:rsidR="002E39AC" w:rsidRDefault="002E39AC" w:rsidP="002E39AC">
            <w:pPr>
              <w:rPr>
                <w:sz w:val="18"/>
                <w:szCs w:val="18"/>
              </w:rPr>
            </w:pPr>
          </w:p>
          <w:p w:rsidR="002E39AC" w:rsidRDefault="002E39AC" w:rsidP="002E39AC">
            <w:pPr>
              <w:rPr>
                <w:sz w:val="18"/>
                <w:szCs w:val="18"/>
              </w:rPr>
            </w:pPr>
          </w:p>
          <w:p w:rsidR="002E39AC" w:rsidRDefault="002E39AC" w:rsidP="002E39AC">
            <w:pPr>
              <w:rPr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sz w:val="18"/>
                <w:szCs w:val="18"/>
              </w:rPr>
            </w:pPr>
            <w:r w:rsidRPr="00A806BF">
              <w:rPr>
                <w:sz w:val="18"/>
                <w:szCs w:val="18"/>
              </w:rPr>
              <w:t>Financijski i ljudski resursi.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360CC7" w:rsidRDefault="002E39AC" w:rsidP="002E39AC">
            <w:pPr>
              <w:rPr>
                <w:rFonts w:asciiTheme="majorHAnsi" w:hAnsiTheme="majorHAnsi"/>
                <w:color w:val="0000FF"/>
                <w:sz w:val="18"/>
                <w:szCs w:val="18"/>
              </w:rPr>
            </w:pPr>
          </w:p>
          <w:p w:rsidR="002E39AC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 xml:space="preserve">Ostvarenje cilja  planirano je do kraja tekuće školske godine 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( 31. </w:t>
            </w:r>
            <w:r w:rsidRPr="00A806BF">
              <w:rPr>
                <w:rFonts w:asciiTheme="majorHAnsi" w:hAnsiTheme="majorHAnsi"/>
                <w:sz w:val="18"/>
                <w:szCs w:val="18"/>
              </w:rPr>
              <w:t>8.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806BF">
              <w:rPr>
                <w:rFonts w:asciiTheme="majorHAnsi" w:hAnsiTheme="majorHAnsi"/>
                <w:sz w:val="18"/>
                <w:szCs w:val="18"/>
              </w:rPr>
              <w:t>2020.)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 xml:space="preserve">Ostvarenje cilja  planirano je do kraja tekuće školske godine 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( 31.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8</w:t>
            </w:r>
            <w:r w:rsidRPr="00A806BF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2020</w:t>
            </w:r>
            <w:r w:rsidRPr="00A806BF">
              <w:rPr>
                <w:rFonts w:asciiTheme="majorHAnsi" w:hAnsiTheme="majorHAnsi"/>
                <w:sz w:val="18"/>
                <w:szCs w:val="18"/>
              </w:rPr>
              <w:t>.)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 xml:space="preserve">Ostvarenje cilja  planirano je do kraja tekuće školske godine 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( 31. </w:t>
            </w:r>
            <w:r w:rsidRPr="00A806BF">
              <w:rPr>
                <w:rFonts w:asciiTheme="majorHAnsi" w:hAnsiTheme="majorHAnsi"/>
                <w:sz w:val="18"/>
                <w:szCs w:val="18"/>
              </w:rPr>
              <w:t>8.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806BF">
              <w:rPr>
                <w:rFonts w:asciiTheme="majorHAnsi" w:hAnsiTheme="majorHAnsi"/>
                <w:sz w:val="18"/>
                <w:szCs w:val="18"/>
              </w:rPr>
              <w:t>2020.)</w:t>
            </w:r>
          </w:p>
          <w:p w:rsidR="002E39AC" w:rsidRPr="00360CC7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360CC7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360CC7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360CC7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Default="002E39AC" w:rsidP="002E39AC">
            <w:pPr>
              <w:rPr>
                <w:rFonts w:asciiTheme="majorHAnsi" w:hAnsiTheme="majorHAnsi"/>
                <w:color w:val="0000FF"/>
                <w:sz w:val="18"/>
                <w:szCs w:val="18"/>
                <w:vertAlign w:val="subscript"/>
              </w:rPr>
            </w:pPr>
          </w:p>
          <w:p w:rsidR="002E39AC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Ravnateljica Srednje medicinske škole Slavonski Brod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Ravnateljica Srednje medicinske škole Slavonski Brod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Srednje medicinske škole Slavonski Brod</w:t>
            </w:r>
          </w:p>
          <w:p w:rsidR="002E39AC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360CC7" w:rsidRDefault="002E39AC" w:rsidP="002E39AC">
            <w:pPr>
              <w:rPr>
                <w:rFonts w:asciiTheme="majorHAnsi" w:hAnsiTheme="majorHAnsi"/>
                <w:sz w:val="18"/>
                <w:szCs w:val="18"/>
                <w:vertAlign w:val="subscrip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360CC7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 xml:space="preserve">Zapisnici sa sjednica Školskog odbora 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sz w:val="18"/>
                <w:szCs w:val="18"/>
              </w:rPr>
              <w:t>Završno izvješće o provedenom projektu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806B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Poveznica na web stranicu škole</w:t>
            </w: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39AC" w:rsidRPr="00A806BF" w:rsidRDefault="002E39AC" w:rsidP="002E39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D5212" w:rsidRDefault="002D5212" w:rsidP="002D5212">
      <w:pPr>
        <w:ind w:firstLine="708"/>
      </w:pPr>
    </w:p>
    <w:p w:rsidR="002E39AC" w:rsidRDefault="002E39AC" w:rsidP="002D5212">
      <w:pPr>
        <w:ind w:firstLine="708"/>
      </w:pPr>
    </w:p>
    <w:p w:rsidR="002E39AC" w:rsidRDefault="002E39AC" w:rsidP="002D5212">
      <w:pPr>
        <w:ind w:firstLine="708"/>
      </w:pPr>
    </w:p>
    <w:p w:rsidR="002E39AC" w:rsidRDefault="002E39AC" w:rsidP="002D5212">
      <w:pPr>
        <w:ind w:firstLine="708"/>
      </w:pPr>
    </w:p>
    <w:p w:rsidR="002E39AC" w:rsidRDefault="002E39AC" w:rsidP="002D5212">
      <w:pPr>
        <w:ind w:firstLine="708"/>
      </w:pPr>
    </w:p>
    <w:p w:rsidR="002E39AC" w:rsidRDefault="002E39AC" w:rsidP="002D5212">
      <w:pPr>
        <w:ind w:firstLine="708"/>
      </w:pPr>
    </w:p>
    <w:p w:rsidR="002E39AC" w:rsidRDefault="002E39AC" w:rsidP="002D5212">
      <w:pPr>
        <w:ind w:firstLine="708"/>
      </w:pPr>
    </w:p>
    <w:p w:rsidR="002E39AC" w:rsidRPr="002E39AC" w:rsidRDefault="002E39AC" w:rsidP="002E39AC"/>
    <w:tbl>
      <w:tblPr>
        <w:tblpPr w:leftFromText="180" w:rightFromText="180" w:vertAnchor="text" w:horzAnchor="page" w:tblpX="1486" w:tblpY="47"/>
        <w:tblW w:w="14952" w:type="dxa"/>
        <w:tblLook w:val="01E0" w:firstRow="1" w:lastRow="1" w:firstColumn="1" w:lastColumn="1" w:noHBand="0" w:noVBand="0"/>
      </w:tblPr>
      <w:tblGrid>
        <w:gridCol w:w="1942"/>
        <w:gridCol w:w="2366"/>
        <w:gridCol w:w="2316"/>
        <w:gridCol w:w="2519"/>
        <w:gridCol w:w="1834"/>
        <w:gridCol w:w="1695"/>
        <w:gridCol w:w="2280"/>
      </w:tblGrid>
      <w:tr w:rsidR="002E39AC" w:rsidRPr="0023558E" w:rsidTr="002E39AC">
        <w:trPr>
          <w:trHeight w:val="21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Prioritetno podru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</w:t>
            </w: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Ciljevi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Metode i aktivnosti za ostvarivanje ciljeva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 resursi</w:t>
            </w: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(financijski, organizacijski, ljudski)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do kojeg 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se cilj ostvariti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Nadle</w:t>
            </w:r>
            <w:r w:rsidRPr="0023558E">
              <w:rPr>
                <w:rFonts w:asciiTheme="majorHAnsi" w:hAnsiTheme="majorHAnsi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osoba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Mjerljivi pokazatelji</w:t>
            </w: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ostvarivanja ciljeva</w:t>
            </w:r>
          </w:p>
        </w:tc>
      </w:tr>
      <w:tr w:rsidR="002E39AC" w:rsidRPr="006C25BC" w:rsidTr="002E39AC">
        <w:trPr>
          <w:cantSplit/>
          <w:trHeight w:hRule="exact" w:val="738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E39AC" w:rsidRPr="002E39AC" w:rsidRDefault="002E39AC" w:rsidP="00F43B33">
            <w:pPr>
              <w:pStyle w:val="Odlomakpopisa"/>
              <w:numPr>
                <w:ilvl w:val="0"/>
                <w:numId w:val="3"/>
              </w:numPr>
              <w:ind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E39AC">
              <w:rPr>
                <w:rFonts w:asciiTheme="majorHAnsi" w:hAnsiTheme="majorHAnsi"/>
                <w:b/>
                <w:sz w:val="28"/>
                <w:szCs w:val="28"/>
              </w:rPr>
              <w:t>UPRAVLJANJE (USTANOVA I KVALITETA)</w:t>
            </w:r>
            <w:bookmarkStart w:id="1" w:name="_GoBack"/>
            <w:bookmarkEnd w:id="1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23558E" w:rsidRDefault="002E39AC" w:rsidP="002E39AC">
            <w:pPr>
              <w:rPr>
                <w:rFonts w:asciiTheme="majorHAnsi" w:hAnsiTheme="majorHAnsi"/>
                <w:color w:val="0000FF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>Sastanci za e-kvalitetu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 xml:space="preserve">Poboljšati kvalitetu rada i olakšati izradu planova po prioritetnim područjima izmjenom ideja i uputa. 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Razredna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vijeća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organizirati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češća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zajednička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razredna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vijeća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kojima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će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diskutirati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problematici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poboljšanju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rada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pojedinim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razrednima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odjelima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 xml:space="preserve">Vijeće učenika – motivirati što više učenika iz različitih obrazovnih smjerova za uključivanje u rad vijeća. 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>Sudjelovanjem u radu vijeća učenici utječu na oblikovanje i odvijanje nastavnog procesa, što pridonosi boljim obrazovnim rezultatima.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23558E" w:rsidRDefault="002E39AC" w:rsidP="002E39AC">
            <w:pPr>
              <w:rPr>
                <w:rFonts w:asciiTheme="majorHAnsi" w:hAnsiTheme="majorHAnsi"/>
                <w:color w:val="0000FF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 xml:space="preserve">Češćim sastancima pojačati aktivnost članova (npr. 4 puta tijekom školske godine). Raspraviti ideje članova i dati jasne upute i kritičko mišljenje. Poticati komunikaciju članova za e-kvalitetu. 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Organizirati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češća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razredna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vijeća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npr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3 puta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godišnje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svih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razreda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škole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gdje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bismo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mogli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prikupiti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informacije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problemima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nekih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učenika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njihovih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obitelji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načinima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kako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im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pomoći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ali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također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istaknuti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dobre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uzorne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primjere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učenika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Svi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zajedno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možemo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donijeti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puno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konstruktivnih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ideja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rješenja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nekih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problema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te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pomoći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razrednicima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vođenju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njihovih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razreda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.  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 </w:t>
            </w:r>
          </w:p>
          <w:p w:rsidR="002E39AC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>Redovno organizirati sjednice vijeća učenika (minimum 2 puta po polugodištu) na kojima učenici iznose svoja zapažanja o nastavi, primjedbe i prijedloge za poboljšanja. Na taj način učenici konstruktivno osmišljavaju suradnju s nastavnim osobljem i poboljšavaju kvalitetu nastavnog procesa.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23558E" w:rsidRDefault="002E39AC" w:rsidP="002E39AC">
            <w:pPr>
              <w:rPr>
                <w:rFonts w:asciiTheme="majorHAnsi" w:hAnsiTheme="majorHAnsi"/>
                <w:color w:val="0000FF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>Ljudski resursi.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 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Ljudski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resursi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organizacijski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potrebno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organizirati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ta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razredna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vijeća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nekim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određenim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vremenskim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razmacima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npr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jedno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razredna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vijeće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prvom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polugodištu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druga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dva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drugom</w:t>
            </w:r>
            <w:proofErr w:type="spellEnd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polugodištu</w:t>
            </w:r>
            <w:proofErr w:type="spellEnd"/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23558E">
              <w:rPr>
                <w:rFonts w:asciiTheme="majorHAnsi" w:hAnsiTheme="majorHAnsi"/>
                <w:sz w:val="16"/>
                <w:szCs w:val="16"/>
                <w:lang w:val="en-US"/>
              </w:rPr>
              <w:t> 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>Ljudski resursi, organizacijski resursi (potrebno je organizirati sastanke izbranih učeničkih predstavnika i pedagoga)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23558E" w:rsidRDefault="002E39AC" w:rsidP="002E39AC">
            <w:pPr>
              <w:rPr>
                <w:rFonts w:asciiTheme="majorHAnsi" w:hAnsiTheme="majorHAnsi"/>
                <w:color w:val="0000FF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>Kraj kolovoza</w:t>
            </w: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>Kolovoz</w:t>
            </w: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>Kolovoz</w:t>
            </w:r>
          </w:p>
          <w:p w:rsidR="002E39AC" w:rsidRPr="0023558E" w:rsidRDefault="002E39AC" w:rsidP="002E39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23558E" w:rsidRDefault="002E39AC" w:rsidP="002E39AC">
            <w:pPr>
              <w:rPr>
                <w:rFonts w:asciiTheme="majorHAnsi" w:hAnsiTheme="majorHAnsi"/>
                <w:color w:val="0000FF"/>
                <w:sz w:val="16"/>
                <w:szCs w:val="16"/>
                <w:vertAlign w:val="subscript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>Ravnateljica, voditelj za e-kvalitetu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>Razrednici, zamjenici razrednika, ravnateljica, pedagog, voditelji i članovi e-kvalitete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sz w:val="16"/>
                <w:szCs w:val="16"/>
              </w:rPr>
              <w:t>Ravnateljica, pedagog, članovi vijeća učenika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  <w:vertAlign w:val="subscrip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Predavanje kvalitetnih izvješća i planova; poštivanje rokova. Poboljšana komunikacija članova za e-kvalitetu.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Predavanje zapisnika razrednika vijeća te bilježenje istih pod rubriku ZAPISNIK u e-dnevniku, povratna informacija ravnateljice i pedagoga na rad razrednih vijeća.</w:t>
            </w: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Default="002E39AC" w:rsidP="002E39AC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2E39AC" w:rsidRPr="0023558E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  <w:r w:rsidRPr="0023558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Pedagog upoznaje ravnatelja i članove nastavnog vijeća sa zamolbama i zaključcima donesenima na sjednici vijeća učenika. Članovi nastavnog vijeća te zaključke primaju na znanje te vrše potrebne prilagodbe u nastavnom procesu.</w:t>
            </w:r>
          </w:p>
          <w:p w:rsidR="002E39AC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6C25BC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6C25BC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E39AC" w:rsidRPr="006C25BC" w:rsidRDefault="002E39AC" w:rsidP="002E39A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E39AC" w:rsidRPr="008E2B08" w:rsidRDefault="002E39AC" w:rsidP="008E2B08">
      <w:pPr>
        <w:tabs>
          <w:tab w:val="left" w:pos="2265"/>
        </w:tabs>
      </w:pPr>
    </w:p>
    <w:sectPr w:rsidR="002E39AC" w:rsidRPr="008E2B08" w:rsidSect="003356B5">
      <w:headerReference w:type="default" r:id="rId8"/>
      <w:footerReference w:type="default" r:id="rId9"/>
      <w:pgSz w:w="16838" w:h="11906" w:orient="landscape"/>
      <w:pgMar w:top="1440" w:right="2665" w:bottom="1440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9F" w:rsidRDefault="006A049F" w:rsidP="002A129B">
      <w:r>
        <w:separator/>
      </w:r>
    </w:p>
  </w:endnote>
  <w:endnote w:type="continuationSeparator" w:id="0">
    <w:p w:rsidR="006A049F" w:rsidRDefault="006A049F" w:rsidP="002A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90" w:rsidRDefault="00055107">
    <w:pPr>
      <w:pStyle w:val="Podnoje"/>
    </w:pPr>
    <w:r>
      <w:rPr>
        <w:rFonts w:asciiTheme="majorHAnsi" w:hAnsiTheme="majorHAnsi" w:cs="Arial"/>
        <w:noProof/>
        <w:color w:val="000000"/>
      </w:rPr>
      <w:drawing>
        <wp:anchor distT="0" distB="0" distL="114300" distR="114300" simplePos="0" relativeHeight="251681792" behindDoc="0" locked="0" layoutInCell="1" allowOverlap="1" wp14:anchorId="619CFDCF" wp14:editId="5EC1C903">
          <wp:simplePos x="0" y="0"/>
          <wp:positionH relativeFrom="margin">
            <wp:posOffset>2781300</wp:posOffset>
          </wp:positionH>
          <wp:positionV relativeFrom="page">
            <wp:posOffset>9099550</wp:posOffset>
          </wp:positionV>
          <wp:extent cx="504825" cy="466725"/>
          <wp:effectExtent l="0" t="0" r="9525" b="9525"/>
          <wp:wrapThrough wrapText="bothSides">
            <wp:wrapPolygon edited="0">
              <wp:start x="3260" y="0"/>
              <wp:lineTo x="0" y="4408"/>
              <wp:lineTo x="0" y="11461"/>
              <wp:lineTo x="3260" y="15869"/>
              <wp:lineTo x="8151" y="21159"/>
              <wp:lineTo x="13857" y="21159"/>
              <wp:lineTo x="21192" y="11461"/>
              <wp:lineTo x="21192" y="3527"/>
              <wp:lineTo x="17932" y="0"/>
              <wp:lineTo x="326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300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53A3BAF" wp14:editId="46106A10">
              <wp:simplePos x="0" y="0"/>
              <wp:positionH relativeFrom="margin">
                <wp:align>center</wp:align>
              </wp:positionH>
              <wp:positionV relativeFrom="page">
                <wp:posOffset>9154900</wp:posOffset>
              </wp:positionV>
              <wp:extent cx="6658851" cy="658495"/>
              <wp:effectExtent l="0" t="0" r="889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8851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9E9" w:rsidRPr="002E79E9" w:rsidRDefault="002E79E9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3A3B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720.85pt;width:524.3pt;height:51.85pt;z-index:-2516439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mIQIAACIEAAAOAAAAZHJzL2Uyb0RvYy54bWysU81u2zAMvg/YOwi6L06COEuMOkWXLsOA&#10;7gdo9wC0LMfCZFGTlNjZ04+S0zTbbsN0EEiR/ER+JG9uh06zo3ReoSn5bDLlTBqBtTL7kn972r1Z&#10;ceYDmBo0Glnyk/T8dvP61U1vCznHFnUtHSMQ44velrwNwRZZ5kUrO/ATtNKQsUHXQSDV7bPaQU/o&#10;nc7m0+ky69HV1qGQ3tPr/Wjkm4TfNFKEL03jZWC65JRbSLdLdxXvbHMDxd6BbZU4pwH/kEUHytCn&#10;F6h7CMAOTv0F1Snh0GMTJgK7DJtGCZlqoGpm0z+qeWzBylQLkePthSb//2DF5+NXx1Rd8iVnBjpq&#10;0ZMcAnuHA1tGdnrrC3J6tOQWBnqmLqdKvX1A8d0zg9sWzF7eOYd9K6Gm7GYxMrsKHXF8BKn6T1jT&#10;N3AImICGxnWROiKDETp16XTpTExF0ONyma9W+YwzQTaSF+s8fQHFc7R1PnyQ2LEolNxR5xM6HB98&#10;iNlA8ewSP/OoVb1TWifF7autduwINCW7dM7ov7lpw/qSr/N5npANxvg0QJ0KNMVadSVfTeOJ4VBE&#10;Nt6bOskBlB5lykSbMz2RkZGbMFRD6sM8xkbqKqxPxJfDcWhpyUho0f3krKeBLbn/cQAnOdMfDXG+&#10;ni0WccKTssjfzklx15bq2gJGEFTJA2ejuA1pKxId9o56s1OJtpdMzinTICY2z0sTJ/1aT14vq735&#10;BQAA//8DAFBLAwQUAAYACAAAACEAI3sVVd8AAAALAQAADwAAAGRycy9kb3ducmV2LnhtbEyPzU7D&#10;MBCE70i8g7WVuFGnyClViFNVVFw4IFGQ4OjGmziqfyLbTcPbsz3BbXdnNPtNvZ2dZRPGNAQvYbUs&#10;gKFvgx58L+Hz4+V+Ayxl5bWywaOEH0ywbW5valXpcPHvOB1yzyjEp0pJMDmPFeepNehUWoYRPWld&#10;iE5lWmPPdVQXCneWPxTFmjs1ePpg1IjPBtvT4ewkfDkz6H18++60nfav3a4c5zhKebeYd0/AMs75&#10;zwxXfEKHhpiO4ex1YlYCFcl0FWL1COyqF2KzBnakqRSlAN7U/H+H5hcAAP//AwBQSwECLQAUAAYA&#10;CAAAACEAtoM4kv4AAADhAQAAEwAAAAAAAAAAAAAAAAAAAAAAW0NvbnRlbnRfVHlwZXNdLnhtbFBL&#10;AQItABQABgAIAAAAIQA4/SH/1gAAAJQBAAALAAAAAAAAAAAAAAAAAC8BAABfcmVscy8ucmVsc1BL&#10;AQItABQABgAIAAAAIQBwQrumIQIAACIEAAAOAAAAAAAAAAAAAAAAAC4CAABkcnMvZTJvRG9jLnht&#10;bFBLAQItABQABgAIAAAAIQAjexVV3wAAAAsBAAAPAAAAAAAAAAAAAAAAAHsEAABkcnMvZG93bnJl&#10;di54bWxQSwUGAAAAAAQABADzAAAAhwUAAAAA&#10;" stroked="f">
              <v:textbox style="mso-fit-shape-to-text:t">
                <w:txbxContent>
                  <w:p w:rsidR="002E79E9" w:rsidRPr="002E79E9" w:rsidRDefault="002E79E9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 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E79E9">
      <w:rPr>
        <w:noProof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68603042" wp14:editId="4D2833CF">
              <wp:simplePos x="0" y="0"/>
              <wp:positionH relativeFrom="column">
                <wp:posOffset>3657600</wp:posOffset>
              </wp:positionH>
              <wp:positionV relativeFrom="page">
                <wp:posOffset>9467850</wp:posOffset>
              </wp:positionV>
              <wp:extent cx="2514600" cy="65849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E1" w:rsidRDefault="006F0D0A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Račun </w:t>
                          </w:r>
                          <w:r w:rsidRPr="002E79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za redovno poslovanje društva vodi se kod</w:t>
                          </w:r>
                          <w:r w:rsidR="00690DD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IBAN</w:t>
                          </w: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EC32F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HR57 23400091800012004</w:t>
                          </w:r>
                        </w:p>
                        <w:p w:rsidR="006F0D0A" w:rsidRPr="006F0D0A" w:rsidRDefault="00690DD6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EC32F9">
                            <w:rPr>
                              <w:rFonts w:asciiTheme="minorHAnsi" w:hAnsiTheme="minorHAnsi"/>
                              <w:color w:val="FF0000"/>
                              <w:sz w:val="18"/>
                              <w:szCs w:val="18"/>
                            </w:rPr>
                            <w:t xml:space="preserve">SWIFT: PBZGHR2X </w:t>
                          </w:r>
                          <w:r w:rsidRPr="00690DD6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(kod PBZ d.d., Zagreb)</w:t>
                          </w:r>
                          <w:r w:rsidR="006F0D0A"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PDV identifikacijski broj:</w:t>
                          </w:r>
                          <w:r w:rsidRPr="00690DD6">
                            <w:t xml:space="preserve"> </w:t>
                          </w:r>
                          <w:r w:rsidR="00EC32F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HR33786360839</w:t>
                          </w:r>
                          <w:r w:rsidR="006F0D0A"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603042" id="Text Box 3" o:spid="_x0000_s1029" type="#_x0000_t202" style="position:absolute;margin-left:4in;margin-top:745.5pt;width:198pt;height:51.85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jkIgIAACIEAAAOAAAAZHJzL2Uyb0RvYy54bWysU81u2zAMvg/YOwi6L3bSJEuMOEWXLsOA&#10;7gdo9wCyLMfCJFGTlNjZ04+S3TTbbsN0EEiR/ER+JDe3vVbkJJyXYEo6neSUCMOhluZQ0m9P+zcr&#10;SnxgpmYKjCjpWXh6u339atPZQsygBVULRxDE+KKzJW1DsEWWed4KzfwErDBobMBpFlB1h6x2rEN0&#10;rbJZni+zDlxtHXDhPb7eD0a6TfhNI3j40jReBKJKirmFdLt0V/HOthtWHByzreRjGuwfstBMGvz0&#10;AnXPAiNHJ/+C0pI78NCECQedQdNILlINWM00/6Oax5ZZkWpBcry90OT/Hyz/fPrqiKxLekOJYRpb&#10;9CT6QN5BT24iO531BTo9WnQLPT5jl1Ol3j4A/+6JgV3LzEHcOQddK1iN2U1jZHYVOuD4CFJ1n6DG&#10;b9gxQALqG6cjdUgGQXTs0vnSmZgKx8fZYjpf5mjiaFsuVvP1In3Biudo63z4IECTKJTUYecTOjs9&#10;+BCzYcWzS/zMg5L1XiqVFHeodsqRE8Mp2aczov/mpgzpSrpezBYJ2UCMTwOkZcApVlKXdJXHE8NZ&#10;Edl4b+okBybVIGMmyoz0REYGbkJf9WMf0D9SV0F9Rr4cDEOLS4ZCC+4nJR0ObEn9jyNzghL10SDn&#10;6+l8Hic8KfPF2xkq7tpSXVuY4QhV0kDJIO5C2opEh73D3uxlou0lkzFlHMTE5rg0cdKv9eT1strb&#10;XwAAAP//AwBQSwMEFAAGAAgAAAAhAPpNqZrgAAAADQEAAA8AAABkcnMvZG93bnJldi54bWxMT0FO&#10;wzAQvCPxB2uRuFGnVdM0IU5VUXHhgERBokc3duIIex3Zbhp+z3KC28zOaHam3s3OskmHOHgUsFxk&#10;wDS2Xg3YC/h4f37YAotJopLWoxbwrSPsmtubWlbKX/FNT8fUMwrBWEkBJqWx4jy2RjsZF37USFrn&#10;g5OJaOi5CvJK4c7yVZZtuJMD0gcjR/1kdPt1vDgBn84M6hBeT52y0+Gl2+fjHEYh7u/m/SOwpOf0&#10;Z4bf+lQdGup09hdUkVkBebGhLYmEdbkkRJayWBE40ykv1wXwpub/VzQ/AAAA//8DAFBLAQItABQA&#10;BgAIAAAAIQC2gziS/gAAAOEBAAATAAAAAAAAAAAAAAAAAAAAAABbQ29udGVudF9UeXBlc10ueG1s&#10;UEsBAi0AFAAGAAgAAAAhADj9If/WAAAAlAEAAAsAAAAAAAAAAAAAAAAALwEAAF9yZWxzLy5yZWxz&#10;UEsBAi0AFAAGAAgAAAAhAAD2iOQiAgAAIgQAAA4AAAAAAAAAAAAAAAAALgIAAGRycy9lMm9Eb2Mu&#10;eG1sUEsBAi0AFAAGAAgAAAAhAPpNqZrgAAAADQEAAA8AAAAAAAAAAAAAAAAAfAQAAGRycy9kb3du&#10;cmV2LnhtbFBLBQYAAAAABAAEAPMAAACJBQAAAAA=&#10;" stroked="f">
              <v:textbox style="mso-fit-shape-to-text:t">
                <w:txbxContent>
                  <w:p w:rsidR="00E456E1" w:rsidRDefault="006F0D0A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Račun </w:t>
                    </w:r>
                    <w:r w:rsidRPr="002E79E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za redovno poslovanje društva vodi se kod</w:t>
                    </w:r>
                    <w:r w:rsidR="00690DD6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IBAN</w:t>
                    </w: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="00EC32F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HR57 23400091800012004</w:t>
                    </w:r>
                  </w:p>
                  <w:p w:rsidR="006F0D0A" w:rsidRPr="006F0D0A" w:rsidRDefault="00690DD6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EC32F9">
                      <w:rPr>
                        <w:rFonts w:asciiTheme="minorHAnsi" w:hAnsiTheme="minorHAnsi"/>
                        <w:color w:val="FF0000"/>
                        <w:sz w:val="18"/>
                        <w:szCs w:val="18"/>
                      </w:rPr>
                      <w:t xml:space="preserve">SWIFT: PBZGHR2X </w:t>
                    </w:r>
                    <w:r w:rsidRPr="00690DD6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(kod PBZ d.d., Zagreb)</w:t>
                    </w:r>
                    <w:r w:rsidR="006F0D0A"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PDV identifikacijski broj:</w:t>
                    </w:r>
                    <w:r w:rsidRPr="00690DD6">
                      <w:t xml:space="preserve"> </w:t>
                    </w:r>
                    <w:r w:rsidR="00EC32F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HR33786360839</w:t>
                    </w:r>
                    <w:r w:rsidR="006F0D0A"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E79E9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>
              <wp:simplePos x="0" y="0"/>
              <wp:positionH relativeFrom="column">
                <wp:posOffset>-333375</wp:posOffset>
              </wp:positionH>
              <wp:positionV relativeFrom="page">
                <wp:posOffset>9467850</wp:posOffset>
              </wp:positionV>
              <wp:extent cx="2876550" cy="803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03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107" w:rsidRDefault="00055107" w:rsidP="00055107">
                          <w:pPr>
                            <w:rPr>
                              <w:rFonts w:asciiTheme="majorHAnsi" w:hAnsiTheme="majorHAnsi" w:cs="Arial"/>
                              <w:color w:val="00000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Upis u registar podaci</w:t>
                          </w:r>
                          <w:r w:rsidR="006F0D0A" w:rsidRPr="002E79E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6F0D0A" w:rsidRPr="006F0D0A">
                            <w:rPr>
                              <w:sz w:val="18"/>
                              <w:szCs w:val="18"/>
                            </w:rPr>
                            <w:t>Trgovački sud u Osijeku stal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na služba u Slavonskom Brodu </w:t>
                          </w:r>
                          <w:r w:rsidR="006F0D0A"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456E1" w:rsidRPr="006F0D0A">
                            <w:rPr>
                              <w:sz w:val="18"/>
                              <w:szCs w:val="18"/>
                            </w:rPr>
                            <w:t>OIB: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510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33786360839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456E1"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90DD6">
                            <w:rPr>
                              <w:sz w:val="18"/>
                              <w:szCs w:val="18"/>
                            </w:rPr>
                            <w:t>MBS:</w:t>
                          </w:r>
                          <w:r w:rsidR="00EC32F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03776441</w:t>
                          </w:r>
                          <w:r w:rsidR="00690DD6" w:rsidRPr="00690DD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F0D0A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055107"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Jelena Jelinić-Bošnjak,</w:t>
                          </w:r>
                          <w:r>
                            <w:rPr>
                              <w:rFonts w:asciiTheme="majorHAnsi" w:hAnsiTheme="majorHAnsi" w:cs="Arial"/>
                              <w:color w:val="000000"/>
                            </w:rPr>
                            <w:t xml:space="preserve"> </w:t>
                          </w:r>
                          <w:r w:rsidRPr="00055107">
                            <w:rPr>
                              <w:rFonts w:asciiTheme="majorHAnsi" w:hAnsiTheme="majorHAnsi" w:cs="Arial"/>
                              <w:color w:val="000000"/>
                              <w:sz w:val="18"/>
                              <w:szCs w:val="18"/>
                            </w:rPr>
                            <w:t>ravnatelj</w:t>
                          </w:r>
                        </w:p>
                        <w:p w:rsidR="006F0D0A" w:rsidRPr="006F0D0A" w:rsidRDefault="006F0D0A" w:rsidP="002E79E9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-26.25pt;margin-top:745.5pt;width:226.5pt;height:63.3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XUDgIAAPkDAAAOAAAAZHJzL2Uyb0RvYy54bWysU9tu2zAMfR+wfxD0vjjxkjYx4hRduwwD&#10;ugvQ7gMYWY6FSaImKbW7rx8lJ1mwvQ3TgyCK4iHPIbW+GYxmz9IHhbbms8mUM2kFNsrua/7taftm&#10;yVmIYBvQaGXNX2TgN5vXr9a9q2SJHepGekYgNlS9q3kXo6uKIohOGggTdNKSs0VvIJLp90XjoSd0&#10;o4tyOr0qevSN8yhkCHR7Pzr5JuO3rRTxS9sGGZmuOdUW8+7zvkt7sVlDtffgOiWOZcA/VGFAWUp6&#10;hrqHCOzg1V9QRgmPAds4EWgKbFslZOZAbGbTP9g8duBk5kLiBHeWKfw/WPH5+atnqql5yZkFQy16&#10;kkNk73BgZVKnd6GiR4+OnsWBrqnLmWlwDyi+B2bxrgO7l7feY99JaKi6WYosLkJHnJBAdv0nbCgN&#10;HCJmoKH1JklHYjBCpy69nDuTShF0WS6vrxYLcgnyLadvV7PcugKqU7TzIX6QaFg61NxT5zM6PD+E&#10;mKqB6vQkJbO4VVrn7mvL+pqvFuUiB1x4jIo0nFqZlDOtcVwSyfe2ycERlB7PlEDbI+tEdKQch92Q&#10;5Z2fxNxh80IyeBxnkf4OHTr0PznraQ5rHn4cwEvO9EdLUq5m83ka3GzMF9clGf7Ss7v0gBUEVfPI&#10;2Xi8i3nYE+XgbknyrcpqpN6MlRxLpvnKIh3/QhrgSzu/+v1jN78AAAD//wMAUEsDBBQABgAIAAAA&#10;IQDRNNDx4AAAAA0BAAAPAAAAZHJzL2Rvd25yZXYueG1sTI/BTsMwEETvSPyDtUjcWjtRm9I0TlWh&#10;thwpJeLsxiaJiNdW7Kbh71lOcNyZp9mZYjvZno1mCJ1DCclcADNYO91hI6F6P8yegIWoUKveoZHw&#10;bQJsy/u7QuXa3fDNjOfYMArBkCsJbYw+5zzUrbEqzJ03SN6nG6yKdA4N14O6UbjteSpExq3qkD60&#10;ypvn1tRf56uV4KM/rl6G19NufxhF9XGs0q7ZS/n4MO02wKKZ4h8Mv/WpOpTU6eKuqAPrJcyW6ZJQ&#10;MhbrhFYRshCCpAtJWbLKgJcF/7+i/AEAAP//AwBQSwECLQAUAAYACAAAACEAtoM4kv4AAADhAQAA&#10;EwAAAAAAAAAAAAAAAAAAAAAAW0NvbnRlbnRfVHlwZXNdLnhtbFBLAQItABQABgAIAAAAIQA4/SH/&#10;1gAAAJQBAAALAAAAAAAAAAAAAAAAAC8BAABfcmVscy8ucmVsc1BLAQItABQABgAIAAAAIQCEvMXU&#10;DgIAAPkDAAAOAAAAAAAAAAAAAAAAAC4CAABkcnMvZTJvRG9jLnhtbFBLAQItABQABgAIAAAAIQDR&#10;NNDx4AAAAA0BAAAPAAAAAAAAAAAAAAAAAGgEAABkcnMvZG93bnJldi54bWxQSwUGAAAAAAQABADz&#10;AAAAdQUAAAAA&#10;" filled="f" stroked="f">
              <v:textbox style="mso-fit-shape-to-text:t">
                <w:txbxContent>
                  <w:p w:rsidR="00055107" w:rsidRDefault="00055107" w:rsidP="00055107">
                    <w:pPr>
                      <w:rPr>
                        <w:rFonts w:asciiTheme="majorHAnsi" w:hAnsiTheme="majorHAnsi" w:cs="Arial"/>
                        <w:color w:val="000000"/>
                      </w:rPr>
                    </w:pPr>
                    <w:r>
                      <w:rPr>
                        <w:sz w:val="18"/>
                        <w:szCs w:val="18"/>
                      </w:rPr>
                      <w:t>Upis u registar podaci</w:t>
                    </w:r>
                    <w:r w:rsidR="006F0D0A" w:rsidRPr="002E79E9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6F0D0A" w:rsidRPr="006F0D0A">
                      <w:rPr>
                        <w:sz w:val="18"/>
                        <w:szCs w:val="18"/>
                      </w:rPr>
                      <w:t>Trgovački sud u Osijeku stal</w:t>
                    </w:r>
                    <w:r w:rsidR="00E456E1">
                      <w:rPr>
                        <w:sz w:val="18"/>
                        <w:szCs w:val="18"/>
                      </w:rPr>
                      <w:t xml:space="preserve">na služba u Slavonskom Brodu </w:t>
                    </w:r>
                    <w:r w:rsidR="006F0D0A"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="00E456E1" w:rsidRPr="006F0D0A">
                      <w:rPr>
                        <w:sz w:val="18"/>
                        <w:szCs w:val="18"/>
                      </w:rPr>
                      <w:t>OIB:</w:t>
                    </w:r>
                    <w:r w:rsidR="00E456E1">
                      <w:rPr>
                        <w:sz w:val="18"/>
                        <w:szCs w:val="18"/>
                      </w:rPr>
                      <w:t xml:space="preserve"> </w:t>
                    </w:r>
                    <w:r w:rsidRPr="00055107">
                      <w:rPr>
                        <w:color w:val="808080" w:themeColor="background1" w:themeShade="80"/>
                        <w:sz w:val="18"/>
                        <w:szCs w:val="18"/>
                      </w:rPr>
                      <w:t>33786360839</w:t>
                    </w:r>
                    <w:r w:rsidR="00E456E1">
                      <w:rPr>
                        <w:sz w:val="18"/>
                        <w:szCs w:val="18"/>
                      </w:rPr>
                      <w:t xml:space="preserve"> </w:t>
                    </w:r>
                    <w:r w:rsidR="00E456E1"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="00690DD6">
                      <w:rPr>
                        <w:sz w:val="18"/>
                        <w:szCs w:val="18"/>
                      </w:rPr>
                      <w:t>MBS:</w:t>
                    </w:r>
                    <w:r w:rsidR="00EC32F9">
                      <w:rPr>
                        <w:color w:val="808080" w:themeColor="background1" w:themeShade="80"/>
                        <w:sz w:val="18"/>
                        <w:szCs w:val="18"/>
                      </w:rPr>
                      <w:t>03776441</w:t>
                    </w:r>
                    <w:r w:rsidR="00690DD6" w:rsidRPr="00690DD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 </w:t>
                    </w:r>
                    <w:r w:rsidR="006F0D0A">
                      <w:rPr>
                        <w:sz w:val="18"/>
                        <w:szCs w:val="18"/>
                      </w:rPr>
                      <w:br/>
                    </w:r>
                    <w:r w:rsidRPr="00055107">
                      <w:rPr>
                        <w:rFonts w:asciiTheme="majorHAnsi" w:hAnsiTheme="majorHAnsi" w:cs="Arial"/>
                        <w:b/>
                        <w:color w:val="000000"/>
                        <w:sz w:val="18"/>
                        <w:szCs w:val="18"/>
                      </w:rPr>
                      <w:t>Jelena Jelinić-Bošnjak,</w:t>
                    </w:r>
                    <w:r>
                      <w:rPr>
                        <w:rFonts w:asciiTheme="majorHAnsi" w:hAnsiTheme="majorHAnsi" w:cs="Arial"/>
                        <w:color w:val="000000"/>
                      </w:rPr>
                      <w:t xml:space="preserve"> </w:t>
                    </w:r>
                    <w:r w:rsidRPr="00055107">
                      <w:rPr>
                        <w:rFonts w:asciiTheme="majorHAnsi" w:hAnsiTheme="majorHAnsi" w:cs="Arial"/>
                        <w:color w:val="000000"/>
                        <w:sz w:val="18"/>
                        <w:szCs w:val="18"/>
                      </w:rPr>
                      <w:t>ravnatelj</w:t>
                    </w:r>
                  </w:p>
                  <w:p w:rsidR="006F0D0A" w:rsidRPr="006F0D0A" w:rsidRDefault="006F0D0A" w:rsidP="002E79E9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9F" w:rsidRDefault="006A049F" w:rsidP="002A129B">
      <w:r>
        <w:separator/>
      </w:r>
    </w:p>
  </w:footnote>
  <w:footnote w:type="continuationSeparator" w:id="0">
    <w:p w:rsidR="006A049F" w:rsidRDefault="006A049F" w:rsidP="002A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9B" w:rsidRDefault="00055107">
    <w:pPr>
      <w:pStyle w:val="Zaglavlje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-495300</wp:posOffset>
          </wp:positionH>
          <wp:positionV relativeFrom="page">
            <wp:posOffset>504825</wp:posOffset>
          </wp:positionV>
          <wp:extent cx="3316605" cy="704850"/>
          <wp:effectExtent l="0" t="0" r="0" b="0"/>
          <wp:wrapThrough wrapText="bothSides">
            <wp:wrapPolygon edited="0">
              <wp:start x="1241" y="584"/>
              <wp:lineTo x="496" y="3503"/>
              <wp:lineTo x="248" y="6422"/>
              <wp:lineTo x="372" y="11092"/>
              <wp:lineTo x="2233" y="19849"/>
              <wp:lineTo x="2357" y="21016"/>
              <wp:lineTo x="3102" y="21016"/>
              <wp:lineTo x="18610" y="19849"/>
              <wp:lineTo x="21464" y="18681"/>
              <wp:lineTo x="21464" y="4086"/>
              <wp:lineTo x="17493" y="2335"/>
              <wp:lineTo x="4218" y="584"/>
              <wp:lineTo x="1241" y="584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dicinska_Šk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6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6E1">
      <w:rPr>
        <w:noProof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055AF9FB" wp14:editId="0E34CDD4">
              <wp:simplePos x="0" y="0"/>
              <wp:positionH relativeFrom="margin">
                <wp:align>center</wp:align>
              </wp:positionH>
              <wp:positionV relativeFrom="page">
                <wp:posOffset>1276350</wp:posOffset>
              </wp:positionV>
              <wp:extent cx="6838950" cy="658495"/>
              <wp:effectExtent l="0" t="0" r="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E1" w:rsidRPr="002E79E9" w:rsidRDefault="00E456E1" w:rsidP="00E456E1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5AF9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00.5pt;width:538.5pt;height:51.85pt;z-index:-2516398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nmHgIAABsEAAAOAAAAZHJzL2Uyb0RvYy54bWysU9uO2yAQfa/Uf0C8N07SOHWsOKtttqkq&#10;bS/Sbj8AYxyjAkOBxE6/fgeczUbbt6o8IIYZDmfOzKxvBq3IUTgvwVR0NplSIgyHRpp9RX8+7t4V&#10;lPjATMMUGFHRk/D0ZvP2zbq3pZhDB6oRjiCI8WVvK9qFYMss87wTmvkJWGHQ2YLTLKDp9lnjWI/o&#10;WmXz6XSZ9eAa64AL7/H2bnTSTcJvW8HD97b1IhBVUeQW0u7SXsc926xZuXfMdpKfabB/YKGZNPjp&#10;BeqOBUYOTv4FpSV34KENEw46g7aVXKQcMJvZ9FU2Dx2zIuWC4nh7kcn/P1j+7fjDEdlUNKfEMI0l&#10;ehRDIB9hIHlUp7e+xKAHi2FhwGuscsrU23vgvzwxsO2Y2Ytb56DvBGuQ3Sy+zK6ejjg+gtT9V2jw&#10;G3YIkICG1ukoHYpBEB2rdLpUJlLheLks3herHF0cfcu8WKwSuYyVz6+t8+GzAE3ioaIOK5/Q2fHe&#10;h8iGlc8h8TMPSjY7qVQy3L7eKkeODLtkl1ZK4FWYMqSv6Cqf5wnZQHyfGkjLgF2spK5oMY1r7Kuo&#10;xifTpJDApBrPyESZszxRkVGbMNQDBkbNamhOKJSDsVtxuvDQgftDSY+dWlH/+8CcoER9MSj2arZY&#10;xNZOxiL/MEfDXXvqaw8zHKEqGigZj9uQxiHpYG+xKDuZ9HphcuaKHZhkPE9LbPFrO0W9zPTmCQAA&#10;//8DAFBLAwQUAAYACAAAACEAqCefOd0AAAAJAQAADwAAAGRycy9kb3ducmV2LnhtbEyPzU7DMBCE&#10;70i8g7VI3Kjd8hMU4lQVFRcOSBQkOLqxE0fYa8t20/D2bE/0NqsZzX7TrGfv2GRSHgNKWC4EMINd&#10;0CMOEj4/Xm4egeWiUCsX0Ej4NRnW7eVFo2odjvhupl0ZGJVgrpUEW0qsOc+dNV7lRYgGyetD8qrQ&#10;mQaukzpSuXd8JcQD92pE+mBVNM/WdD+7g5fw5e2ot+ntu9du2r72m/s4pyjl9dW8eQJWzFz+w3DC&#10;J3RoiWkfDqgzcxJoSJGwEksSJ1tUFam9hFtxVwFvG36+oP0DAAD//wMAUEsBAi0AFAAGAAgAAAAh&#10;ALaDOJL+AAAA4QEAABMAAAAAAAAAAAAAAAAAAAAAAFtDb250ZW50X1R5cGVzXS54bWxQSwECLQAU&#10;AAYACAAAACEAOP0h/9YAAACUAQAACwAAAAAAAAAAAAAAAAAvAQAAX3JlbHMvLnJlbHNQSwECLQAU&#10;AAYACAAAACEAIROZ5h4CAAAbBAAADgAAAAAAAAAAAAAAAAAuAgAAZHJzL2Uyb0RvYy54bWxQSwEC&#10;LQAUAAYACAAAACEAqCefOd0AAAAJAQAADwAAAAAAAAAAAAAAAAB4BAAAZHJzL2Rvd25yZXYueG1s&#10;UEsFBgAAAAAEAAQA8wAAAIIFAAAAAA==&#10;" stroked="f">
              <v:textbox style="mso-fit-shape-to-text:t">
                <w:txbxContent>
                  <w:p w:rsidR="00E456E1" w:rsidRPr="002E79E9" w:rsidRDefault="00E456E1" w:rsidP="00E456E1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F0D0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3386455</wp:posOffset>
              </wp:positionH>
              <wp:positionV relativeFrom="paragraph">
                <wp:posOffset>27305</wp:posOffset>
              </wp:positionV>
              <wp:extent cx="29051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090" w:rsidRPr="002E79E9" w:rsidRDefault="00055107" w:rsidP="002E79E9">
                          <w:pPr>
                            <w:spacing w:line="276" w:lineRule="auto"/>
                            <w:jc w:val="right"/>
                          </w:pPr>
                          <w:r>
                            <w:t>SREDNJA MEDICINSKA ŠKOLA SLAVONSKI BROD</w:t>
                          </w:r>
                          <w:r w:rsidR="006F0D0A">
                            <w:br/>
                          </w:r>
                          <w:r w:rsidR="00A40258" w:rsidRPr="00A40258">
                            <w:rPr>
                              <w:sz w:val="18"/>
                              <w:szCs w:val="18"/>
                            </w:rPr>
                            <w:t xml:space="preserve">Adresa: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Vatroslava Jagića 3A, 35000 Slavonski Brod</w:t>
                          </w:r>
                          <w:r w:rsidR="00A40258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394090" w:rsidRPr="00A40258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05510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sms@ss-medicinska-sb.skole.hr</w:t>
                          </w:r>
                          <w:r w:rsidR="0063047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E456E1" w:rsidRPr="00E456E1">
                            <w:rPr>
                              <w:sz w:val="18"/>
                              <w:szCs w:val="18"/>
                            </w:rPr>
                            <w:t>Web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: www.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srednja-medicinska-skola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.hr</w:t>
                          </w:r>
                          <w:r w:rsidR="00394090" w:rsidRPr="0039409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266.65pt;margin-top:2.15pt;width:2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1IDgIAAPwDAAAOAAAAZHJzL2Uyb0RvYy54bWysU9tuGyEQfa/Uf0C813uRncQr4yhN6qpS&#10;mlZK+gGYZb2owFDA3k2/vgPrOFb6VpUHBAycmXPmsLoejSYH6YMCy2g1KymRVkCr7I7RH0+bD1eU&#10;hMhtyzVYyeizDPR6/f7danCNrKEH3UpPEMSGZnCM9jG6piiC6KXhYQZOWgx24A2PuPW7ovV8QHSj&#10;i7osL4oBfOs8CBkCnt5NQbrO+F0nRfzWdUFGohnF2mKefZ63aS7WK97sPHe9Escy+D9UYbiymPQE&#10;dccjJ3uv/oIySngI0MWZAFNA1ykhMwdkU5Vv2Dz23MnMBcUJ7iRT+H+w4uHw3RPVMlpXl5RYbrBJ&#10;T3KM5COMpE76DC40eO3R4cU44jH2OXMN7h7Ez0As3Pbc7uSN9zD0krdYX5VeFmdPJ5yQQLbDV2gx&#10;Dd9HyEBj500SD+UgiI59ej71JpUi8LBelouqXlAiMFbNy/lFnbtX8OblufMhfpZgSFow6rH5GZ4f&#10;7kNM5fDm5UrKZmGjtM4G0JYMjC4XiP8mYlREf2plGL0q05gck1h+sm1+HLnS0xoTaHuknZhOnOO4&#10;HbPCWZMkyRbaZ9TBw2RH/D646MH/pmRAKzIafu25l5ToLxa1XFbzefJu3swXl0ic+PPI9jzCrUAo&#10;RiMl0/I2Zr8nYsHdoOYbldV4reRYMlosi3T8DsnD5/t86/XTrv8AAAD//wMAUEsDBBQABgAIAAAA&#10;IQDBq9jF3gAAAAkBAAAPAAAAZHJzL2Rvd25yZXYueG1sTI/BTsMwEETvSPyDtUjcqE1CgIY4VYXa&#10;ciyUiLMbmyQiXlu2m4a/ZznBaTWa0eybajXbkU0mxMGhhNuFAGawdXrATkLzvr15BBaTQq1Gh0bC&#10;t4mwqi8vKlVqd8Y3Mx1Sx6gEY6kk9Cn5kvPY9saquHDeIHmfLliVSIaO66DOVG5Hnglxz60akD70&#10;ypvn3rRfh5OV4JPfPbyE/et6s51E87FrsqHbSHl9Na+fgCUzp78w/OITOtTEdHQn1JGNEoo8zykq&#10;4Y4O+culoClHCVlWFMDriv9fUP8AAAD//wMAUEsBAi0AFAAGAAgAAAAhALaDOJL+AAAA4QEAABMA&#10;AAAAAAAAAAAAAAAAAAAAAFtDb250ZW50X1R5cGVzXS54bWxQSwECLQAUAAYACAAAACEAOP0h/9YA&#10;AACUAQAACwAAAAAAAAAAAAAAAAAvAQAAX3JlbHMvLnJlbHNQSwECLQAUAAYACAAAACEAcgbtSA4C&#10;AAD8AwAADgAAAAAAAAAAAAAAAAAuAgAAZHJzL2Uyb0RvYy54bWxQSwECLQAUAAYACAAAACEAwavY&#10;xd4AAAAJAQAADwAAAAAAAAAAAAAAAABoBAAAZHJzL2Rvd25yZXYueG1sUEsFBgAAAAAEAAQA8wAA&#10;AHMFAAAAAA==&#10;" filled="f" stroked="f">
              <v:textbox style="mso-fit-shape-to-text:t">
                <w:txbxContent>
                  <w:p w:rsidR="00394090" w:rsidRPr="002E79E9" w:rsidRDefault="00055107" w:rsidP="002E79E9">
                    <w:pPr>
                      <w:spacing w:line="276" w:lineRule="auto"/>
                      <w:jc w:val="right"/>
                    </w:pPr>
                    <w:r>
                      <w:t>SREDNJA MEDICINSKA ŠKOLA SLAVONSKI BROD</w:t>
                    </w:r>
                    <w:r w:rsidR="006F0D0A">
                      <w:br/>
                    </w:r>
                    <w:r w:rsidR="00A40258" w:rsidRPr="00A40258">
                      <w:rPr>
                        <w:sz w:val="18"/>
                        <w:szCs w:val="18"/>
                      </w:rPr>
                      <w:t xml:space="preserve">Adresa: 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Vatroslava Jagića 3A, 35000 Slavonski Brod</w:t>
                    </w:r>
                    <w:r w:rsidR="00A40258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394090" w:rsidRPr="00A40258">
                      <w:rPr>
                        <w:sz w:val="18"/>
                        <w:szCs w:val="18"/>
                      </w:rPr>
                      <w:t xml:space="preserve">Email: </w:t>
                    </w:r>
                    <w:r w:rsidRPr="00055107">
                      <w:rPr>
                        <w:color w:val="808080" w:themeColor="background1" w:themeShade="80"/>
                        <w:sz w:val="18"/>
                        <w:szCs w:val="18"/>
                      </w:rPr>
                      <w:t>sms@ss-medicinska-sb.skole.hr</w:t>
                    </w:r>
                    <w:r w:rsidR="0063047B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E456E1" w:rsidRPr="00E456E1">
                      <w:rPr>
                        <w:sz w:val="18"/>
                        <w:szCs w:val="18"/>
                      </w:rPr>
                      <w:t>Web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>: www.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srednja-medicinska-skola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>.hr</w:t>
                    </w:r>
                    <w:r w:rsidR="00394090" w:rsidRPr="00394090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8EC"/>
    <w:multiLevelType w:val="hybridMultilevel"/>
    <w:tmpl w:val="C900AA00"/>
    <w:lvl w:ilvl="0" w:tplc="0EC60928">
      <w:start w:val="1"/>
      <w:numFmt w:val="decimal"/>
      <w:lvlText w:val="%1."/>
      <w:lvlJc w:val="left"/>
      <w:pPr>
        <w:ind w:left="473" w:hanging="360"/>
      </w:pPr>
      <w:rPr>
        <w:rFonts w:ascii="Arial Unicode MS" w:eastAsia="Arial Unicode MS" w:hAnsi="Arial Unicode MS" w:cs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E4134DF"/>
    <w:multiLevelType w:val="hybridMultilevel"/>
    <w:tmpl w:val="C900AA00"/>
    <w:lvl w:ilvl="0" w:tplc="0EC60928">
      <w:start w:val="1"/>
      <w:numFmt w:val="decimal"/>
      <w:lvlText w:val="%1."/>
      <w:lvlJc w:val="left"/>
      <w:pPr>
        <w:ind w:left="1493" w:hanging="360"/>
      </w:pPr>
      <w:rPr>
        <w:rFonts w:ascii="Arial Unicode MS" w:eastAsia="Arial Unicode MS" w:hAnsi="Arial Unicode MS" w:cs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2213" w:hanging="360"/>
      </w:pPr>
    </w:lvl>
    <w:lvl w:ilvl="2" w:tplc="041A001B" w:tentative="1">
      <w:start w:val="1"/>
      <w:numFmt w:val="lowerRoman"/>
      <w:lvlText w:val="%3."/>
      <w:lvlJc w:val="right"/>
      <w:pPr>
        <w:ind w:left="2933" w:hanging="180"/>
      </w:pPr>
    </w:lvl>
    <w:lvl w:ilvl="3" w:tplc="041A000F" w:tentative="1">
      <w:start w:val="1"/>
      <w:numFmt w:val="decimal"/>
      <w:lvlText w:val="%4."/>
      <w:lvlJc w:val="left"/>
      <w:pPr>
        <w:ind w:left="3653" w:hanging="360"/>
      </w:pPr>
    </w:lvl>
    <w:lvl w:ilvl="4" w:tplc="041A0019" w:tentative="1">
      <w:start w:val="1"/>
      <w:numFmt w:val="lowerLetter"/>
      <w:lvlText w:val="%5."/>
      <w:lvlJc w:val="left"/>
      <w:pPr>
        <w:ind w:left="4373" w:hanging="360"/>
      </w:pPr>
    </w:lvl>
    <w:lvl w:ilvl="5" w:tplc="041A001B" w:tentative="1">
      <w:start w:val="1"/>
      <w:numFmt w:val="lowerRoman"/>
      <w:lvlText w:val="%6."/>
      <w:lvlJc w:val="right"/>
      <w:pPr>
        <w:ind w:left="5093" w:hanging="180"/>
      </w:pPr>
    </w:lvl>
    <w:lvl w:ilvl="6" w:tplc="041A000F" w:tentative="1">
      <w:start w:val="1"/>
      <w:numFmt w:val="decimal"/>
      <w:lvlText w:val="%7."/>
      <w:lvlJc w:val="left"/>
      <w:pPr>
        <w:ind w:left="5813" w:hanging="360"/>
      </w:pPr>
    </w:lvl>
    <w:lvl w:ilvl="7" w:tplc="041A0019" w:tentative="1">
      <w:start w:val="1"/>
      <w:numFmt w:val="lowerLetter"/>
      <w:lvlText w:val="%8."/>
      <w:lvlJc w:val="left"/>
      <w:pPr>
        <w:ind w:left="6533" w:hanging="360"/>
      </w:pPr>
    </w:lvl>
    <w:lvl w:ilvl="8" w:tplc="041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 w15:restartNumberingAfterBreak="0">
    <w:nsid w:val="3081122B"/>
    <w:multiLevelType w:val="hybridMultilevel"/>
    <w:tmpl w:val="7682C9FA"/>
    <w:lvl w:ilvl="0" w:tplc="7FA2CB9A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523223E"/>
    <w:multiLevelType w:val="hybridMultilevel"/>
    <w:tmpl w:val="7682C9FA"/>
    <w:lvl w:ilvl="0" w:tplc="7FA2CB9A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3F35EF7"/>
    <w:multiLevelType w:val="hybridMultilevel"/>
    <w:tmpl w:val="C900AA00"/>
    <w:lvl w:ilvl="0" w:tplc="0EC60928">
      <w:start w:val="1"/>
      <w:numFmt w:val="decimal"/>
      <w:lvlText w:val="%1."/>
      <w:lvlJc w:val="left"/>
      <w:pPr>
        <w:ind w:left="473" w:hanging="360"/>
      </w:pPr>
      <w:rPr>
        <w:rFonts w:ascii="Arial Unicode MS" w:eastAsia="Arial Unicode MS" w:hAnsi="Arial Unicode MS" w:cs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1CA4633"/>
    <w:multiLevelType w:val="hybridMultilevel"/>
    <w:tmpl w:val="7682C9FA"/>
    <w:lvl w:ilvl="0" w:tplc="7FA2CB9A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EAC5EEC"/>
    <w:multiLevelType w:val="hybridMultilevel"/>
    <w:tmpl w:val="9B802A54"/>
    <w:lvl w:ilvl="0" w:tplc="70A620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C8"/>
    <w:rsid w:val="00055107"/>
    <w:rsid w:val="0006406C"/>
    <w:rsid w:val="000E3F53"/>
    <w:rsid w:val="00175AC8"/>
    <w:rsid w:val="001B3DA8"/>
    <w:rsid w:val="002075BA"/>
    <w:rsid w:val="00222F84"/>
    <w:rsid w:val="002A129B"/>
    <w:rsid w:val="002D5212"/>
    <w:rsid w:val="002E39AC"/>
    <w:rsid w:val="002E79E9"/>
    <w:rsid w:val="003356B5"/>
    <w:rsid w:val="00360BDF"/>
    <w:rsid w:val="00394090"/>
    <w:rsid w:val="003D35B3"/>
    <w:rsid w:val="003E6086"/>
    <w:rsid w:val="004A73D9"/>
    <w:rsid w:val="004C3A84"/>
    <w:rsid w:val="0063047B"/>
    <w:rsid w:val="00645385"/>
    <w:rsid w:val="00690DD6"/>
    <w:rsid w:val="006A049F"/>
    <w:rsid w:val="006A6E6E"/>
    <w:rsid w:val="006C75C4"/>
    <w:rsid w:val="006F0D0A"/>
    <w:rsid w:val="00723E7A"/>
    <w:rsid w:val="0074439B"/>
    <w:rsid w:val="007860B1"/>
    <w:rsid w:val="007F77EF"/>
    <w:rsid w:val="008464D2"/>
    <w:rsid w:val="00893E74"/>
    <w:rsid w:val="008D4DA5"/>
    <w:rsid w:val="008E2B08"/>
    <w:rsid w:val="00930665"/>
    <w:rsid w:val="00963EDA"/>
    <w:rsid w:val="009718D2"/>
    <w:rsid w:val="0097278D"/>
    <w:rsid w:val="00987073"/>
    <w:rsid w:val="00991308"/>
    <w:rsid w:val="00A40258"/>
    <w:rsid w:val="00A54300"/>
    <w:rsid w:val="00A627AF"/>
    <w:rsid w:val="00A73755"/>
    <w:rsid w:val="00A94A06"/>
    <w:rsid w:val="00BA3D2F"/>
    <w:rsid w:val="00BC637F"/>
    <w:rsid w:val="00C0395A"/>
    <w:rsid w:val="00C3716D"/>
    <w:rsid w:val="00CF0DBF"/>
    <w:rsid w:val="00D6094E"/>
    <w:rsid w:val="00DE620B"/>
    <w:rsid w:val="00E456E1"/>
    <w:rsid w:val="00EA71C1"/>
    <w:rsid w:val="00EC32F9"/>
    <w:rsid w:val="00F43B33"/>
    <w:rsid w:val="00F9209A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31463-1E6B-4CFB-9FE7-16F4CAC7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29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129B"/>
  </w:style>
  <w:style w:type="paragraph" w:styleId="Podnoje">
    <w:name w:val="footer"/>
    <w:basedOn w:val="Normal"/>
    <w:link w:val="PodnojeChar"/>
    <w:uiPriority w:val="99"/>
    <w:unhideWhenUsed/>
    <w:rsid w:val="002A129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129B"/>
  </w:style>
  <w:style w:type="character" w:styleId="Hiperveza">
    <w:name w:val="Hyperlink"/>
    <w:basedOn w:val="Zadanifontodlomka"/>
    <w:uiPriority w:val="99"/>
    <w:unhideWhenUsed/>
    <w:rsid w:val="00394090"/>
    <w:rPr>
      <w:color w:val="0563C1" w:themeColor="hyperlink"/>
      <w:u w:val="single"/>
    </w:rPr>
  </w:style>
  <w:style w:type="paragraph" w:customStyle="1" w:styleId="Default">
    <w:name w:val="Default"/>
    <w:rsid w:val="006F0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F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2430-5ECF-4007-973F-0503C76C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Ungvari</dc:creator>
  <cp:keywords/>
  <dc:description/>
  <cp:lastModifiedBy>Slavica</cp:lastModifiedBy>
  <cp:revision>13</cp:revision>
  <cp:lastPrinted>2020-03-14T18:16:00Z</cp:lastPrinted>
  <dcterms:created xsi:type="dcterms:W3CDTF">2020-03-24T09:21:00Z</dcterms:created>
  <dcterms:modified xsi:type="dcterms:W3CDTF">2020-07-13T10:07:00Z</dcterms:modified>
</cp:coreProperties>
</file>